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9B" w:rsidRPr="00D3729D" w:rsidRDefault="00703B9B" w:rsidP="00703B9B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3729D">
        <w:rPr>
          <w:rFonts w:ascii="標楷體" w:eastAsia="標楷體" w:hAnsi="標楷體" w:cs="Arial"/>
          <w:color w:val="000000"/>
          <w:kern w:val="0"/>
          <w:sz w:val="32"/>
          <w:szCs w:val="32"/>
        </w:rPr>
        <w:t>國立虎尾科技大學 第</w:t>
      </w:r>
      <w:r w:rsidR="00C13A62" w:rsidRPr="00C13A62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</w:t>
      </w:r>
      <w:permStart w:id="1261403172" w:edGrp="everyone"/>
      <w:permEnd w:id="1261403172"/>
      <w:r w:rsidR="00C13A62" w:rsidRPr="00C13A62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</w:t>
      </w:r>
      <w:r w:rsidRPr="00D3729D">
        <w:rPr>
          <w:rFonts w:ascii="標楷體" w:eastAsia="標楷體" w:hAnsi="標楷體" w:cs="Arial"/>
          <w:color w:val="000000"/>
          <w:kern w:val="0"/>
          <w:sz w:val="32"/>
          <w:szCs w:val="32"/>
        </w:rPr>
        <w:t>屆 第</w:t>
      </w:r>
      <w:r w:rsidR="00C13A62" w:rsidRPr="00C13A62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</w:t>
      </w:r>
      <w:permStart w:id="657594249" w:edGrp="everyone"/>
      <w:permEnd w:id="657594249"/>
      <w:r w:rsidRPr="00C13A62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</w:t>
      </w:r>
      <w:r w:rsidRPr="00D3729D">
        <w:rPr>
          <w:rFonts w:ascii="標楷體" w:eastAsia="標楷體" w:hAnsi="標楷體" w:cs="Arial"/>
          <w:color w:val="000000"/>
          <w:kern w:val="0"/>
          <w:sz w:val="32"/>
          <w:szCs w:val="32"/>
        </w:rPr>
        <w:t>次勞資會議提案單</w:t>
      </w:r>
    </w:p>
    <w:tbl>
      <w:tblPr>
        <w:tblW w:w="0" w:type="auto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6736"/>
      </w:tblGrid>
      <w:tr w:rsidR="00703B9B" w:rsidRPr="00703B9B" w:rsidTr="00D3729D">
        <w:trPr>
          <w:trHeight w:val="114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3B9B" w:rsidRPr="003F66B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3F66BD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案由</w:t>
            </w:r>
            <w:r w:rsidRPr="003F66BD">
              <w:rPr>
                <w:rFonts w:ascii="標楷體" w:eastAsia="標楷體" w:hAnsi="標楷體" w:cs="Arial" w:hint="eastAsia"/>
                <w:color w:val="0000FF"/>
                <w:kern w:val="0"/>
                <w:sz w:val="26"/>
                <w:szCs w:val="26"/>
              </w:rPr>
              <w:t xml:space="preserve"> </w:t>
            </w:r>
          </w:p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 xml:space="preserve"> (或建議事項)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D3729D" w:rsidRDefault="00703B9B" w:rsidP="003F5F03">
            <w:pPr>
              <w:widowControl/>
              <w:tabs>
                <w:tab w:val="left" w:pos="1050"/>
              </w:tabs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1685220298" w:edGrp="everyone"/>
            <w:permEnd w:id="1685220298"/>
          </w:p>
        </w:tc>
      </w:tr>
      <w:tr w:rsidR="00703B9B" w:rsidRPr="00703B9B" w:rsidTr="00114676">
        <w:trPr>
          <w:trHeight w:val="19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說</w:t>
            </w:r>
            <w:r w:rsidRPr="00D3729D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D3729D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明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D3729D" w:rsidRDefault="00703B9B" w:rsidP="003F5F03">
            <w:pPr>
              <w:widowControl/>
              <w:ind w:leftChars="1" w:left="197" w:hangingChars="75" w:hanging="195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1177626257" w:edGrp="everyone"/>
            <w:permEnd w:id="1177626257"/>
          </w:p>
        </w:tc>
      </w:tr>
      <w:tr w:rsidR="00703B9B" w:rsidRPr="00703B9B" w:rsidTr="00811E8F">
        <w:trPr>
          <w:trHeight w:val="19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研擬方案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825D20" w:rsidRDefault="00703B9B" w:rsidP="003F5F0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655259840" w:edGrp="everyone"/>
            <w:permEnd w:id="655259840"/>
          </w:p>
        </w:tc>
      </w:tr>
      <w:tr w:rsidR="00703B9B" w:rsidRPr="00703B9B" w:rsidTr="005B56A0">
        <w:trPr>
          <w:trHeight w:val="130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參考資料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D3729D" w:rsidRDefault="00703B9B" w:rsidP="003F5F03">
            <w:pPr>
              <w:widowControl/>
              <w:spacing w:after="240"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446827253" w:edGrp="everyone"/>
            <w:permEnd w:id="446827253"/>
          </w:p>
        </w:tc>
      </w:tr>
      <w:tr w:rsidR="00703B9B" w:rsidRPr="00703B9B" w:rsidTr="00D3729D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提案人</w:t>
            </w:r>
          </w:p>
          <w:p w:rsidR="00703B9B" w:rsidRPr="00D3729D" w:rsidRDefault="00703B9B" w:rsidP="00AE1A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729D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(分機)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B9B" w:rsidRPr="00D3729D" w:rsidRDefault="00703B9B" w:rsidP="003F5F0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720465224" w:edGrp="everyone"/>
            <w:permEnd w:id="720465224"/>
          </w:p>
        </w:tc>
      </w:tr>
      <w:tr w:rsidR="004E7BE0" w:rsidRPr="00703B9B" w:rsidTr="00940993">
        <w:trPr>
          <w:trHeight w:val="70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BE0" w:rsidRPr="00D3729D" w:rsidRDefault="004E7BE0" w:rsidP="00AE1AF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會辦單位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BE0" w:rsidRPr="00D3729D" w:rsidRDefault="004E7BE0" w:rsidP="003F5F0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ermStart w:id="454561799" w:edGrp="everyone"/>
            <w:permEnd w:id="454561799"/>
          </w:p>
        </w:tc>
      </w:tr>
    </w:tbl>
    <w:p w:rsidR="00C22902" w:rsidRPr="00940993" w:rsidRDefault="00811E8F" w:rsidP="00940993">
      <w:pPr>
        <w:spacing w:beforeLines="50" w:before="180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備註：</w:t>
      </w:r>
    </w:p>
    <w:p w:rsidR="00811E8F" w:rsidRPr="00940993" w:rsidRDefault="00811E8F" w:rsidP="0064002A">
      <w:pPr>
        <w:ind w:left="480" w:hangingChars="200" w:hanging="480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一、勞資會議提案應以勞資雙方共同利益為宗旨，爰</w:t>
      </w:r>
      <w:r w:rsidR="0064002A">
        <w:rPr>
          <w:rFonts w:ascii="標楷體" w:eastAsia="標楷體" w:hAnsi="標楷體" w:hint="eastAsia"/>
          <w:szCs w:val="24"/>
        </w:rPr>
        <w:t>依109年11月24日勞資會議決議</w:t>
      </w:r>
      <w:r w:rsidRPr="00940993">
        <w:rPr>
          <w:rFonts w:ascii="標楷體" w:eastAsia="標楷體" w:hAnsi="標楷體" w:hint="eastAsia"/>
          <w:szCs w:val="24"/>
        </w:rPr>
        <w:t>設置「提案連署機制」如下：</w:t>
      </w:r>
      <w:bookmarkStart w:id="0" w:name="_GoBack"/>
      <w:bookmarkEnd w:id="0"/>
    </w:p>
    <w:p w:rsidR="00811E8F" w:rsidRPr="00940993" w:rsidRDefault="00811E8F" w:rsidP="00940993">
      <w:pPr>
        <w:ind w:leftChars="200" w:left="480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(一)勞方提案規則：</w:t>
      </w:r>
    </w:p>
    <w:p w:rsidR="00811E8F" w:rsidRPr="00940993" w:rsidRDefault="00811E8F" w:rsidP="00940993">
      <w:pPr>
        <w:pStyle w:val="a3"/>
        <w:ind w:leftChars="0" w:left="993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由「勞方代表</w:t>
      </w:r>
      <w:r w:rsidR="0064002A">
        <w:rPr>
          <w:rFonts w:ascii="標楷體" w:eastAsia="標楷體" w:hAnsi="標楷體" w:hint="eastAsia"/>
          <w:szCs w:val="24"/>
        </w:rPr>
        <w:t>過半數</w:t>
      </w:r>
      <w:r w:rsidRPr="00940993">
        <w:rPr>
          <w:rFonts w:ascii="標楷體" w:eastAsia="標楷體" w:hAnsi="標楷體" w:hint="eastAsia"/>
          <w:szCs w:val="24"/>
        </w:rPr>
        <w:t>以上共同提案」或「本校</w:t>
      </w:r>
      <w:r w:rsidR="00C13A62">
        <w:rPr>
          <w:rFonts w:ascii="標楷體" w:eastAsia="標楷體" w:hAnsi="標楷體" w:hint="eastAsia"/>
          <w:szCs w:val="24"/>
        </w:rPr>
        <w:t>跨(</w:t>
      </w:r>
      <w:r w:rsidR="0064002A">
        <w:rPr>
          <w:rFonts w:ascii="標楷體" w:eastAsia="標楷體" w:hAnsi="標楷體" w:hint="eastAsia"/>
          <w:szCs w:val="24"/>
        </w:rPr>
        <w:t>一級</w:t>
      </w:r>
      <w:r w:rsidR="00C13A62">
        <w:rPr>
          <w:rFonts w:ascii="標楷體" w:eastAsia="標楷體" w:hAnsi="標楷體" w:hint="eastAsia"/>
          <w:szCs w:val="24"/>
        </w:rPr>
        <w:t>)</w:t>
      </w:r>
      <w:r w:rsidR="0064002A">
        <w:rPr>
          <w:rFonts w:ascii="標楷體" w:eastAsia="標楷體" w:hAnsi="標楷體" w:hint="eastAsia"/>
          <w:szCs w:val="24"/>
        </w:rPr>
        <w:t>單位</w:t>
      </w:r>
      <w:r w:rsidRPr="00940993">
        <w:rPr>
          <w:rFonts w:ascii="標楷體" w:eastAsia="標楷體" w:hAnsi="標楷體" w:hint="eastAsia"/>
          <w:szCs w:val="24"/>
        </w:rPr>
        <w:t>勞僱型員工5名以上共同連署」並填寫提案單後交由勞方代表提案討論，若提案內容涉及其他單位之業務，由勞方代表轉交人事室協助會辦流程。</w:t>
      </w:r>
    </w:p>
    <w:p w:rsidR="00811E8F" w:rsidRPr="00940993" w:rsidRDefault="00811E8F" w:rsidP="00940993">
      <w:pPr>
        <w:ind w:leftChars="200" w:left="480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(二)資方提案規則：</w:t>
      </w:r>
    </w:p>
    <w:p w:rsidR="00811E8F" w:rsidRPr="00940993" w:rsidRDefault="0064002A" w:rsidP="00940993">
      <w:pPr>
        <w:pStyle w:val="a3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資方單位提案時</w:t>
      </w:r>
      <w:r w:rsidR="00811E8F" w:rsidRPr="00940993">
        <w:rPr>
          <w:rFonts w:ascii="標楷體" w:eastAsia="標楷體" w:hAnsi="標楷體" w:hint="eastAsia"/>
          <w:szCs w:val="24"/>
        </w:rPr>
        <w:t>須經一級單位主管同意；若提案內容涉及其他單位之業務，請提案單位先行協調。</w:t>
      </w:r>
    </w:p>
    <w:p w:rsidR="00811E8F" w:rsidRDefault="00811E8F" w:rsidP="00940993">
      <w:pPr>
        <w:ind w:left="480" w:hangingChars="200" w:hanging="480"/>
        <w:rPr>
          <w:rFonts w:ascii="標楷體" w:eastAsia="標楷體" w:hAnsi="標楷體"/>
          <w:szCs w:val="24"/>
        </w:rPr>
      </w:pPr>
      <w:r w:rsidRPr="00940993">
        <w:rPr>
          <w:rFonts w:ascii="標楷體" w:eastAsia="標楷體" w:hAnsi="標楷體" w:hint="eastAsia"/>
          <w:szCs w:val="24"/>
        </w:rPr>
        <w:t>二、本校勞資會議開會期程</w:t>
      </w:r>
      <w:r w:rsidR="0064002A">
        <w:rPr>
          <w:rFonts w:ascii="標楷體" w:eastAsia="標楷體" w:hAnsi="標楷體" w:hint="eastAsia"/>
          <w:szCs w:val="24"/>
        </w:rPr>
        <w:t>訂於</w:t>
      </w:r>
      <w:r w:rsidRPr="00940993">
        <w:rPr>
          <w:rFonts w:ascii="標楷體" w:eastAsia="標楷體" w:hAnsi="標楷體" w:hint="eastAsia"/>
          <w:szCs w:val="24"/>
        </w:rPr>
        <w:t>每年2月、5月、8月及11月(每三個月)</w:t>
      </w:r>
      <w:r w:rsidR="0064002A">
        <w:rPr>
          <w:rFonts w:ascii="標楷體" w:eastAsia="標楷體" w:hAnsi="標楷體" w:hint="eastAsia"/>
          <w:szCs w:val="24"/>
        </w:rPr>
        <w:t>擇日召開，同仁如有提案應於日常即時</w:t>
      </w:r>
      <w:r w:rsidRPr="00940993">
        <w:rPr>
          <w:rFonts w:ascii="標楷體" w:eastAsia="標楷體" w:hAnsi="標楷體" w:hint="eastAsia"/>
          <w:szCs w:val="24"/>
        </w:rPr>
        <w:t>向勞方代表提出，無需等待</w:t>
      </w:r>
      <w:r w:rsidR="0064002A">
        <w:rPr>
          <w:rFonts w:ascii="標楷體" w:eastAsia="標楷體" w:hAnsi="標楷體" w:hint="eastAsia"/>
          <w:szCs w:val="24"/>
        </w:rPr>
        <w:t>至下次</w:t>
      </w:r>
      <w:r w:rsidRPr="00940993">
        <w:rPr>
          <w:rFonts w:ascii="標楷體" w:eastAsia="標楷體" w:hAnsi="標楷體" w:hint="eastAsia"/>
          <w:szCs w:val="24"/>
        </w:rPr>
        <w:t>開會時間才送提案單，並於開會前一個月 (每年1月、4月、7月及10月)之</w:t>
      </w:r>
      <w:r w:rsidRPr="00940993">
        <w:rPr>
          <w:rFonts w:hint="eastAsia"/>
          <w:szCs w:val="24"/>
        </w:rPr>
        <w:t xml:space="preserve"> </w:t>
      </w:r>
      <w:r w:rsidRPr="00940993">
        <w:rPr>
          <w:rFonts w:ascii="標楷體" w:eastAsia="標楷體" w:hAnsi="標楷體" w:hint="eastAsia"/>
          <w:szCs w:val="24"/>
        </w:rPr>
        <w:t>20日前完成提案單會辦流程，俾利會議</w:t>
      </w:r>
      <w:r w:rsidR="00C13A62">
        <w:rPr>
          <w:rFonts w:ascii="標楷體" w:eastAsia="標楷體" w:hAnsi="標楷體" w:hint="eastAsia"/>
          <w:szCs w:val="24"/>
        </w:rPr>
        <w:t>進行</w:t>
      </w:r>
      <w:r w:rsidRPr="00940993">
        <w:rPr>
          <w:rFonts w:ascii="標楷體" w:eastAsia="標楷體" w:hAnsi="標楷體" w:hint="eastAsia"/>
          <w:szCs w:val="24"/>
        </w:rPr>
        <w:t>討論。</w:t>
      </w:r>
    </w:p>
    <w:sectPr w:rsidR="00811E8F" w:rsidSect="00940993">
      <w:pgSz w:w="11906" w:h="16838"/>
      <w:pgMar w:top="567" w:right="113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A3" w:rsidRDefault="001C3DA3" w:rsidP="00FF433B">
      <w:r>
        <w:separator/>
      </w:r>
    </w:p>
  </w:endnote>
  <w:endnote w:type="continuationSeparator" w:id="0">
    <w:p w:rsidR="001C3DA3" w:rsidRDefault="001C3DA3" w:rsidP="00F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A3" w:rsidRDefault="001C3DA3" w:rsidP="00FF433B">
      <w:r>
        <w:separator/>
      </w:r>
    </w:p>
  </w:footnote>
  <w:footnote w:type="continuationSeparator" w:id="0">
    <w:p w:rsidR="001C3DA3" w:rsidRDefault="001C3DA3" w:rsidP="00FF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27E"/>
    <w:multiLevelType w:val="hybridMultilevel"/>
    <w:tmpl w:val="31AE2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490027"/>
    <w:multiLevelType w:val="hybridMultilevel"/>
    <w:tmpl w:val="B964E352"/>
    <w:lvl w:ilvl="0" w:tplc="A476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16141B"/>
    <w:multiLevelType w:val="hybridMultilevel"/>
    <w:tmpl w:val="9E16389A"/>
    <w:lvl w:ilvl="0" w:tplc="DF346344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7C0685E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kIugoF2bfJ9D2rFHUVsS0lRRoWrCnFvsWZYaqwtcnfWt2+ZUVWDl+Icml2rVLOJYMMupVqk+tKjn6IrK4uRIA==" w:salt="PF0AT89qnMdsgtya25vEmg=="/>
  <w:defaultTabStop w:val="24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0"/>
    <w:rsid w:val="0001139F"/>
    <w:rsid w:val="00020A04"/>
    <w:rsid w:val="00031397"/>
    <w:rsid w:val="00036E18"/>
    <w:rsid w:val="000422D1"/>
    <w:rsid w:val="00114676"/>
    <w:rsid w:val="001C3DA3"/>
    <w:rsid w:val="002A54DC"/>
    <w:rsid w:val="002B337B"/>
    <w:rsid w:val="00327845"/>
    <w:rsid w:val="003D1128"/>
    <w:rsid w:val="003D6A65"/>
    <w:rsid w:val="003F5F03"/>
    <w:rsid w:val="003F66BD"/>
    <w:rsid w:val="0043361E"/>
    <w:rsid w:val="00454ECD"/>
    <w:rsid w:val="004E7BE0"/>
    <w:rsid w:val="004F6F50"/>
    <w:rsid w:val="00523DCF"/>
    <w:rsid w:val="00541FED"/>
    <w:rsid w:val="00542E05"/>
    <w:rsid w:val="005741BC"/>
    <w:rsid w:val="005A6C0A"/>
    <w:rsid w:val="005B56A0"/>
    <w:rsid w:val="005D23C6"/>
    <w:rsid w:val="005F7ECE"/>
    <w:rsid w:val="00622CE4"/>
    <w:rsid w:val="0064002A"/>
    <w:rsid w:val="00644B1B"/>
    <w:rsid w:val="00703B9B"/>
    <w:rsid w:val="00787AC6"/>
    <w:rsid w:val="007B7894"/>
    <w:rsid w:val="00811E8F"/>
    <w:rsid w:val="00825D20"/>
    <w:rsid w:val="008576FB"/>
    <w:rsid w:val="008579B2"/>
    <w:rsid w:val="009203A7"/>
    <w:rsid w:val="00940993"/>
    <w:rsid w:val="0096715C"/>
    <w:rsid w:val="00996454"/>
    <w:rsid w:val="009A066F"/>
    <w:rsid w:val="009E144C"/>
    <w:rsid w:val="00A16730"/>
    <w:rsid w:val="00A2040C"/>
    <w:rsid w:val="00A61990"/>
    <w:rsid w:val="00A823B0"/>
    <w:rsid w:val="00AC4A65"/>
    <w:rsid w:val="00B20D21"/>
    <w:rsid w:val="00B3768B"/>
    <w:rsid w:val="00B43C0E"/>
    <w:rsid w:val="00BC5B0D"/>
    <w:rsid w:val="00BC6C11"/>
    <w:rsid w:val="00C0581F"/>
    <w:rsid w:val="00C13A62"/>
    <w:rsid w:val="00C22902"/>
    <w:rsid w:val="00C24368"/>
    <w:rsid w:val="00C57A9C"/>
    <w:rsid w:val="00CF0E74"/>
    <w:rsid w:val="00D06FF1"/>
    <w:rsid w:val="00D3729D"/>
    <w:rsid w:val="00D422E4"/>
    <w:rsid w:val="00D5396C"/>
    <w:rsid w:val="00DC594B"/>
    <w:rsid w:val="00EE2191"/>
    <w:rsid w:val="00FD76D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FB5A"/>
  <w15:docId w15:val="{461557CD-5D53-4E66-8F0A-525C251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43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433B"/>
    <w:rPr>
      <w:sz w:val="20"/>
      <w:szCs w:val="20"/>
    </w:rPr>
  </w:style>
  <w:style w:type="table" w:styleId="a8">
    <w:name w:val="Table Grid"/>
    <w:basedOn w:val="a1"/>
    <w:uiPriority w:val="59"/>
    <w:rsid w:val="00C2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3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362</Characters>
  <Application>Microsoft Office Word</Application>
  <DocSecurity>8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admin</cp:lastModifiedBy>
  <cp:revision>8</cp:revision>
  <dcterms:created xsi:type="dcterms:W3CDTF">2021-01-19T07:30:00Z</dcterms:created>
  <dcterms:modified xsi:type="dcterms:W3CDTF">2021-03-10T07:13:00Z</dcterms:modified>
</cp:coreProperties>
</file>