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BA" w:rsidRPr="007959A8" w:rsidRDefault="002839BA">
      <w:pPr>
        <w:kinsoku w:val="0"/>
        <w:overflowPunct w:val="0"/>
        <w:spacing w:before="5" w:line="90" w:lineRule="exact"/>
        <w:rPr>
          <w:sz w:val="9"/>
          <w:szCs w:val="9"/>
        </w:rPr>
      </w:pPr>
    </w:p>
    <w:tbl>
      <w:tblPr>
        <w:tblpPr w:leftFromText="180" w:rightFromText="180" w:vertAnchor="text" w:tblpY="1"/>
        <w:tblOverlap w:val="never"/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992"/>
        <w:gridCol w:w="709"/>
        <w:gridCol w:w="543"/>
        <w:gridCol w:w="993"/>
        <w:gridCol w:w="1422"/>
        <w:gridCol w:w="188"/>
        <w:gridCol w:w="743"/>
        <w:gridCol w:w="1205"/>
        <w:gridCol w:w="2760"/>
      </w:tblGrid>
      <w:tr w:rsidR="002839BA" w:rsidRPr="00781FF3" w:rsidTr="002A326A">
        <w:trPr>
          <w:trHeight w:hRule="exact" w:val="725"/>
        </w:trPr>
        <w:tc>
          <w:tcPr>
            <w:tcW w:w="10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A" w:rsidRPr="00781FF3" w:rsidRDefault="002839BA" w:rsidP="00F945BF">
            <w:pPr>
              <w:pStyle w:val="TableParagraph"/>
              <w:kinsoku w:val="0"/>
              <w:overflowPunct w:val="0"/>
              <w:spacing w:line="631" w:lineRule="exact"/>
              <w:ind w:right="4"/>
              <w:jc w:val="center"/>
              <w:rPr>
                <w:rFonts w:ascii="標楷體" w:eastAsia="標楷體" w:hAnsi="標楷體"/>
              </w:rPr>
            </w:pPr>
            <w:r w:rsidRPr="00781FF3">
              <w:rPr>
                <w:rFonts w:ascii="標楷體" w:eastAsia="標楷體" w:hAnsi="標楷體" w:cs="標楷體" w:hint="eastAsia"/>
              </w:rPr>
              <w:t>復</w:t>
            </w:r>
            <w:r w:rsidR="00781FF3" w:rsidRPr="00781FF3">
              <w:rPr>
                <w:rFonts w:ascii="標楷體" w:eastAsia="標楷體" w:hAnsi="標楷體" w:cs="標楷體" w:hint="eastAsia"/>
              </w:rPr>
              <w:t xml:space="preserve"> </w:t>
            </w:r>
            <w:r w:rsidRPr="00781FF3">
              <w:rPr>
                <w:rFonts w:ascii="標楷體" w:eastAsia="標楷體" w:hAnsi="標楷體" w:cs="標楷體" w:hint="eastAsia"/>
              </w:rPr>
              <w:t>審</w:t>
            </w:r>
            <w:r w:rsidR="00781FF3" w:rsidRPr="00781FF3">
              <w:rPr>
                <w:rFonts w:ascii="標楷體" w:eastAsia="標楷體" w:hAnsi="標楷體" w:cs="標楷體" w:hint="eastAsia"/>
              </w:rPr>
              <w:t xml:space="preserve"> </w:t>
            </w:r>
            <w:r w:rsidRPr="00781FF3">
              <w:rPr>
                <w:rFonts w:ascii="標楷體" w:eastAsia="標楷體" w:hAnsi="標楷體" w:cs="標楷體" w:hint="eastAsia"/>
              </w:rPr>
              <w:t>書</w:t>
            </w:r>
          </w:p>
        </w:tc>
      </w:tr>
      <w:tr w:rsidR="00325B4F" w:rsidRPr="00781FF3" w:rsidTr="00F945BF">
        <w:trPr>
          <w:trHeight w:hRule="exact" w:val="436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A" w:rsidRPr="00781FF3" w:rsidRDefault="002839BA" w:rsidP="00F945BF">
            <w:pPr>
              <w:pStyle w:val="TableParagraph"/>
              <w:kinsoku w:val="0"/>
              <w:overflowPunct w:val="0"/>
              <w:spacing w:line="200" w:lineRule="exact"/>
              <w:rPr>
                <w:rFonts w:ascii="標楷體" w:eastAsia="標楷體" w:hAnsi="標楷體"/>
              </w:rPr>
            </w:pPr>
          </w:p>
          <w:p w:rsidR="002839BA" w:rsidRPr="00781FF3" w:rsidRDefault="002839BA" w:rsidP="00F945BF">
            <w:pPr>
              <w:pStyle w:val="TableParagraph"/>
              <w:kinsoku w:val="0"/>
              <w:overflowPunct w:val="0"/>
              <w:spacing w:line="200" w:lineRule="exact"/>
              <w:rPr>
                <w:rFonts w:ascii="標楷體" w:eastAsia="標楷體" w:hAnsi="標楷體"/>
              </w:rPr>
            </w:pPr>
          </w:p>
          <w:p w:rsidR="002839BA" w:rsidRPr="00781FF3" w:rsidRDefault="002839BA" w:rsidP="00F945BF">
            <w:pPr>
              <w:pStyle w:val="TableParagraph"/>
              <w:kinsoku w:val="0"/>
              <w:overflowPunct w:val="0"/>
              <w:spacing w:line="200" w:lineRule="exact"/>
              <w:rPr>
                <w:rFonts w:ascii="標楷體" w:eastAsia="標楷體" w:hAnsi="標楷體"/>
              </w:rPr>
            </w:pPr>
          </w:p>
          <w:p w:rsidR="002839BA" w:rsidRPr="00781FF3" w:rsidRDefault="002839BA" w:rsidP="00F945BF">
            <w:pPr>
              <w:pStyle w:val="TableParagraph"/>
              <w:kinsoku w:val="0"/>
              <w:overflowPunct w:val="0"/>
              <w:spacing w:line="420" w:lineRule="exact"/>
              <w:ind w:left="27" w:right="31"/>
              <w:jc w:val="both"/>
              <w:rPr>
                <w:rFonts w:ascii="標楷體" w:eastAsia="標楷體" w:hAnsi="標楷體"/>
              </w:rPr>
            </w:pPr>
            <w:r w:rsidRPr="00781FF3">
              <w:rPr>
                <w:rFonts w:ascii="標楷體" w:eastAsia="標楷體" w:hAnsi="標楷體" w:cs="標楷體" w:hint="eastAsia"/>
              </w:rPr>
              <w:t>復</w:t>
            </w:r>
            <w:r w:rsidRPr="00781FF3">
              <w:rPr>
                <w:rFonts w:ascii="標楷體" w:eastAsia="標楷體" w:hAnsi="標楷體" w:cs="標楷體"/>
              </w:rPr>
              <w:t xml:space="preserve"> </w:t>
            </w:r>
            <w:r w:rsidRPr="00781FF3">
              <w:rPr>
                <w:rFonts w:ascii="標楷體" w:eastAsia="標楷體" w:hAnsi="標楷體" w:cs="標楷體" w:hint="eastAsia"/>
              </w:rPr>
              <w:t>審</w:t>
            </w:r>
            <w:r w:rsidRPr="00781FF3">
              <w:rPr>
                <w:rFonts w:ascii="標楷體" w:eastAsia="標楷體" w:hAnsi="標楷體" w:cs="標楷體"/>
              </w:rPr>
              <w:t xml:space="preserve"> </w:t>
            </w:r>
            <w:r w:rsidRPr="00781FF3">
              <w:rPr>
                <w:rFonts w:ascii="標楷體" w:eastAsia="標楷體" w:hAnsi="標楷體" w:cs="標楷體" w:hint="eastAsia"/>
              </w:rPr>
              <w:t>人</w:t>
            </w:r>
          </w:p>
        </w:tc>
        <w:tc>
          <w:tcPr>
            <w:tcW w:w="22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A" w:rsidRPr="00781FF3" w:rsidRDefault="002839BA" w:rsidP="00F945BF">
            <w:pPr>
              <w:pStyle w:val="TableParagraph"/>
              <w:kinsoku w:val="0"/>
              <w:overflowPunct w:val="0"/>
              <w:spacing w:before="2" w:line="120" w:lineRule="exact"/>
              <w:rPr>
                <w:rFonts w:ascii="標楷體" w:eastAsia="標楷體" w:hAnsi="標楷體"/>
              </w:rPr>
            </w:pPr>
          </w:p>
          <w:p w:rsidR="002839BA" w:rsidRPr="00781FF3" w:rsidRDefault="002839BA" w:rsidP="00F945BF">
            <w:pPr>
              <w:pStyle w:val="TableParagraph"/>
              <w:tabs>
                <w:tab w:val="left" w:pos="1715"/>
              </w:tabs>
              <w:kinsoku w:val="0"/>
              <w:overflowPunct w:val="0"/>
              <w:ind w:left="27"/>
              <w:rPr>
                <w:rFonts w:ascii="標楷體" w:eastAsia="標楷體" w:hAnsi="標楷體"/>
              </w:rPr>
            </w:pPr>
            <w:r w:rsidRPr="00781FF3">
              <w:rPr>
                <w:rFonts w:ascii="標楷體" w:eastAsia="標楷體" w:hAnsi="標楷體" w:cs="標楷體" w:hint="eastAsia"/>
              </w:rPr>
              <w:t>姓</w:t>
            </w:r>
            <w:r w:rsidRPr="00781FF3">
              <w:rPr>
                <w:rFonts w:ascii="標楷體" w:eastAsia="標楷體" w:hAnsi="標楷體" w:cs="標楷體"/>
              </w:rPr>
              <w:tab/>
            </w:r>
            <w:r w:rsidRPr="00781FF3"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A" w:rsidRPr="00781FF3" w:rsidRDefault="002839BA" w:rsidP="00F945BF">
            <w:pPr>
              <w:pStyle w:val="TableParagraph"/>
              <w:tabs>
                <w:tab w:val="left" w:pos="726"/>
                <w:tab w:val="left" w:pos="1430"/>
                <w:tab w:val="left" w:pos="2134"/>
                <w:tab w:val="left" w:pos="2838"/>
              </w:tabs>
              <w:kinsoku w:val="0"/>
              <w:overflowPunct w:val="0"/>
              <w:spacing w:line="391" w:lineRule="exact"/>
              <w:ind w:left="23"/>
              <w:rPr>
                <w:rFonts w:ascii="標楷體" w:eastAsia="標楷體" w:hAnsi="標楷體"/>
              </w:rPr>
            </w:pPr>
            <w:r w:rsidRPr="00781FF3">
              <w:rPr>
                <w:rFonts w:ascii="標楷體" w:eastAsia="標楷體" w:hAnsi="標楷體" w:cs="標楷體" w:hint="eastAsia"/>
              </w:rPr>
              <w:t>出</w:t>
            </w:r>
            <w:r w:rsidRPr="00781FF3">
              <w:rPr>
                <w:rFonts w:ascii="標楷體" w:eastAsia="標楷體" w:hAnsi="標楷體" w:cs="標楷體"/>
              </w:rPr>
              <w:tab/>
            </w:r>
            <w:r w:rsidRPr="00781FF3">
              <w:rPr>
                <w:rFonts w:ascii="標楷體" w:eastAsia="標楷體" w:hAnsi="標楷體" w:cs="標楷體" w:hint="eastAsia"/>
              </w:rPr>
              <w:t>生</w:t>
            </w:r>
            <w:r w:rsidRPr="00781FF3">
              <w:rPr>
                <w:rFonts w:ascii="標楷體" w:eastAsia="標楷體" w:hAnsi="標楷體" w:cs="標楷體"/>
              </w:rPr>
              <w:tab/>
            </w:r>
            <w:r w:rsidRPr="00781FF3">
              <w:rPr>
                <w:rFonts w:ascii="標楷體" w:eastAsia="標楷體" w:hAnsi="標楷體" w:cs="標楷體" w:hint="eastAsia"/>
              </w:rPr>
              <w:t>年</w:t>
            </w:r>
            <w:r w:rsidRPr="00781FF3">
              <w:rPr>
                <w:rFonts w:ascii="標楷體" w:eastAsia="標楷體" w:hAnsi="標楷體" w:cs="標楷體"/>
              </w:rPr>
              <w:tab/>
            </w:r>
            <w:r w:rsidRPr="00781FF3">
              <w:rPr>
                <w:rFonts w:ascii="標楷體" w:eastAsia="標楷體" w:hAnsi="標楷體" w:cs="標楷體" w:hint="eastAsia"/>
              </w:rPr>
              <w:t>月</w:t>
            </w:r>
            <w:r w:rsidRPr="00781FF3">
              <w:rPr>
                <w:rFonts w:ascii="標楷體" w:eastAsia="標楷體" w:hAnsi="標楷體" w:cs="標楷體"/>
              </w:rPr>
              <w:tab/>
            </w:r>
            <w:r w:rsidRPr="00781FF3"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A" w:rsidRPr="00781FF3" w:rsidRDefault="002839BA" w:rsidP="00F945BF">
            <w:pPr>
              <w:pStyle w:val="TableParagraph"/>
              <w:kinsoku w:val="0"/>
              <w:overflowPunct w:val="0"/>
              <w:spacing w:before="2" w:line="120" w:lineRule="exact"/>
              <w:rPr>
                <w:rFonts w:ascii="標楷體" w:eastAsia="標楷體" w:hAnsi="標楷體"/>
              </w:rPr>
            </w:pPr>
          </w:p>
          <w:p w:rsidR="002839BA" w:rsidRPr="00781FF3" w:rsidRDefault="002839BA" w:rsidP="00F945BF">
            <w:pPr>
              <w:pStyle w:val="TableParagraph"/>
              <w:tabs>
                <w:tab w:val="left" w:pos="1111"/>
                <w:tab w:val="left" w:pos="2200"/>
                <w:tab w:val="left" w:pos="3288"/>
              </w:tabs>
              <w:kinsoku w:val="0"/>
              <w:overflowPunct w:val="0"/>
              <w:ind w:left="23"/>
              <w:rPr>
                <w:rFonts w:ascii="標楷體" w:eastAsia="標楷體" w:hAnsi="標楷體"/>
              </w:rPr>
            </w:pPr>
            <w:r w:rsidRPr="00781FF3">
              <w:rPr>
                <w:rFonts w:ascii="標楷體" w:eastAsia="標楷體" w:hAnsi="標楷體" w:cs="標楷體" w:hint="eastAsia"/>
              </w:rPr>
              <w:t>服</w:t>
            </w:r>
            <w:r w:rsidRPr="00781FF3">
              <w:rPr>
                <w:rFonts w:ascii="標楷體" w:eastAsia="標楷體" w:hAnsi="標楷體" w:cs="標楷體"/>
              </w:rPr>
              <w:tab/>
            </w:r>
            <w:proofErr w:type="gramStart"/>
            <w:r w:rsidRPr="00781FF3">
              <w:rPr>
                <w:rFonts w:ascii="標楷體" w:eastAsia="標楷體" w:hAnsi="標楷體" w:cs="標楷體" w:hint="eastAsia"/>
              </w:rPr>
              <w:t>務</w:t>
            </w:r>
            <w:proofErr w:type="gramEnd"/>
            <w:r w:rsidRPr="00781FF3">
              <w:rPr>
                <w:rFonts w:ascii="標楷體" w:eastAsia="標楷體" w:hAnsi="標楷體" w:cs="標楷體"/>
              </w:rPr>
              <w:tab/>
            </w:r>
            <w:r w:rsidRPr="00781FF3">
              <w:rPr>
                <w:rFonts w:ascii="標楷體" w:eastAsia="標楷體" w:hAnsi="標楷體" w:cs="標楷體" w:hint="eastAsia"/>
              </w:rPr>
              <w:t>機</w:t>
            </w:r>
            <w:r w:rsidRPr="00781FF3">
              <w:rPr>
                <w:rFonts w:ascii="標楷體" w:eastAsia="標楷體" w:hAnsi="標楷體" w:cs="標楷體"/>
              </w:rPr>
              <w:tab/>
            </w:r>
            <w:r w:rsidRPr="00781FF3">
              <w:rPr>
                <w:rFonts w:ascii="標楷體" w:eastAsia="標楷體" w:hAnsi="標楷體" w:cs="標楷體" w:hint="eastAsia"/>
              </w:rPr>
              <w:t>關</w:t>
            </w:r>
          </w:p>
        </w:tc>
      </w:tr>
      <w:tr w:rsidR="00325B4F" w:rsidRPr="00781FF3" w:rsidTr="00F945BF">
        <w:trPr>
          <w:trHeight w:hRule="exact" w:val="432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A" w:rsidRPr="00781FF3" w:rsidRDefault="002839BA" w:rsidP="00F945BF">
            <w:pPr>
              <w:pStyle w:val="TableParagraph"/>
              <w:tabs>
                <w:tab w:val="left" w:pos="1111"/>
                <w:tab w:val="left" w:pos="2200"/>
                <w:tab w:val="left" w:pos="3288"/>
              </w:tabs>
              <w:kinsoku w:val="0"/>
              <w:overflowPunct w:val="0"/>
              <w:ind w:left="23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A" w:rsidRPr="00781FF3" w:rsidRDefault="002839BA" w:rsidP="00F945BF">
            <w:pPr>
              <w:pStyle w:val="TableParagraph"/>
              <w:tabs>
                <w:tab w:val="left" w:pos="1111"/>
                <w:tab w:val="left" w:pos="2200"/>
                <w:tab w:val="left" w:pos="3288"/>
              </w:tabs>
              <w:kinsoku w:val="0"/>
              <w:overflowPunct w:val="0"/>
              <w:ind w:left="23"/>
              <w:rPr>
                <w:rFonts w:ascii="標楷體" w:eastAsia="標楷體" w:hAnsi="標楷體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A" w:rsidRPr="00781FF3" w:rsidRDefault="005A1282" w:rsidP="00F945BF">
            <w:pPr>
              <w:pStyle w:val="TableParagraph"/>
              <w:tabs>
                <w:tab w:val="left" w:pos="1716"/>
                <w:tab w:val="left" w:pos="2848"/>
              </w:tabs>
              <w:kinsoku w:val="0"/>
              <w:overflowPunct w:val="0"/>
              <w:spacing w:line="387" w:lineRule="exact"/>
              <w:rPr>
                <w:rFonts w:ascii="標楷體" w:eastAsia="標楷體" w:hAnsi="標楷體"/>
              </w:rPr>
            </w:pPr>
            <w:r w:rsidRPr="00781FF3">
              <w:rPr>
                <w:rFonts w:ascii="標楷體" w:eastAsia="標楷體" w:hAnsi="標楷體" w:cs="標楷體"/>
              </w:rPr>
              <w:t xml:space="preserve"> </w:t>
            </w:r>
            <w:r w:rsidR="0058490B" w:rsidRPr="00781FF3">
              <w:rPr>
                <w:rFonts w:ascii="標楷體" w:eastAsia="標楷體" w:hAnsi="標楷體" w:cs="標楷體" w:hint="eastAsia"/>
              </w:rPr>
              <w:t xml:space="preserve">    年  月  日</w:t>
            </w:r>
          </w:p>
        </w:tc>
        <w:tc>
          <w:tcPr>
            <w:tcW w:w="3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A" w:rsidRPr="00781FF3" w:rsidRDefault="002839BA" w:rsidP="00F945BF">
            <w:pPr>
              <w:pStyle w:val="TableParagraph"/>
              <w:tabs>
                <w:tab w:val="left" w:pos="1716"/>
                <w:tab w:val="left" w:pos="2848"/>
              </w:tabs>
              <w:kinsoku w:val="0"/>
              <w:overflowPunct w:val="0"/>
              <w:spacing w:line="387" w:lineRule="exact"/>
              <w:ind w:left="583"/>
              <w:rPr>
                <w:rFonts w:ascii="標楷體" w:eastAsia="標楷體" w:hAnsi="標楷體"/>
              </w:rPr>
            </w:pPr>
          </w:p>
        </w:tc>
      </w:tr>
      <w:tr w:rsidR="00325B4F" w:rsidRPr="00781FF3" w:rsidTr="00F945BF">
        <w:trPr>
          <w:trHeight w:hRule="exact" w:val="465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A" w:rsidRPr="00781FF3" w:rsidRDefault="002839BA" w:rsidP="00F945BF">
            <w:pPr>
              <w:pStyle w:val="TableParagraph"/>
              <w:tabs>
                <w:tab w:val="left" w:pos="1716"/>
                <w:tab w:val="left" w:pos="2848"/>
              </w:tabs>
              <w:kinsoku w:val="0"/>
              <w:overflowPunct w:val="0"/>
              <w:spacing w:line="387" w:lineRule="exact"/>
              <w:ind w:left="583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A" w:rsidRPr="00781FF3" w:rsidRDefault="00B4614D" w:rsidP="00F945BF">
            <w:pPr>
              <w:rPr>
                <w:rFonts w:ascii="標楷體" w:eastAsia="標楷體" w:hAnsi="標楷體"/>
              </w:rPr>
            </w:pPr>
            <w:r w:rsidRPr="00781FF3">
              <w:rPr>
                <w:rFonts w:ascii="標楷體" w:eastAsia="標楷體" w:hAnsi="標楷體"/>
              </w:rPr>
              <w:t xml:space="preserve">   </w:t>
            </w:r>
          </w:p>
          <w:p w:rsidR="00B4614D" w:rsidRPr="00781FF3" w:rsidRDefault="00B4614D" w:rsidP="00F94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A" w:rsidRPr="00781FF3" w:rsidRDefault="002839BA" w:rsidP="00F945BF">
            <w:pPr>
              <w:pStyle w:val="TableParagraph"/>
              <w:kinsoku w:val="0"/>
              <w:overflowPunct w:val="0"/>
              <w:spacing w:line="391" w:lineRule="exact"/>
              <w:ind w:left="23"/>
              <w:rPr>
                <w:rFonts w:ascii="標楷體" w:eastAsia="標楷體" w:hAnsi="標楷體"/>
              </w:rPr>
            </w:pPr>
            <w:r w:rsidRPr="00781FF3">
              <w:rPr>
                <w:rFonts w:ascii="標楷體" w:eastAsia="標楷體" w:hAnsi="標楷體" w:cs="標楷體" w:hint="eastAsia"/>
              </w:rPr>
              <w:t>身</w:t>
            </w:r>
            <w:r w:rsidRPr="00781FF3">
              <w:rPr>
                <w:rFonts w:ascii="標楷體" w:eastAsia="標楷體" w:hAnsi="標楷體" w:cs="標楷體"/>
                <w:spacing w:val="51"/>
              </w:rPr>
              <w:t xml:space="preserve"> </w:t>
            </w:r>
            <w:r w:rsidRPr="00781FF3">
              <w:rPr>
                <w:rFonts w:ascii="標楷體" w:eastAsia="標楷體" w:hAnsi="標楷體" w:cs="標楷體" w:hint="eastAsia"/>
              </w:rPr>
              <w:t>分</w:t>
            </w:r>
            <w:r w:rsidRPr="00781FF3">
              <w:rPr>
                <w:rFonts w:ascii="標楷體" w:eastAsia="標楷體" w:hAnsi="標楷體" w:cs="標楷體"/>
                <w:spacing w:val="51"/>
              </w:rPr>
              <w:t xml:space="preserve"> </w:t>
            </w:r>
            <w:r w:rsidRPr="00781FF3">
              <w:rPr>
                <w:rFonts w:ascii="標楷體" w:eastAsia="標楷體" w:hAnsi="標楷體" w:cs="標楷體" w:hint="eastAsia"/>
              </w:rPr>
              <w:t>證</w:t>
            </w:r>
            <w:r w:rsidRPr="00781FF3">
              <w:rPr>
                <w:rFonts w:ascii="標楷體" w:eastAsia="標楷體" w:hAnsi="標楷體" w:cs="標楷體"/>
                <w:spacing w:val="47"/>
              </w:rPr>
              <w:t xml:space="preserve"> </w:t>
            </w:r>
            <w:r w:rsidRPr="00781FF3">
              <w:rPr>
                <w:rFonts w:ascii="標楷體" w:eastAsia="標楷體" w:hAnsi="標楷體" w:cs="標楷體" w:hint="eastAsia"/>
              </w:rPr>
              <w:t>統</w:t>
            </w:r>
            <w:r w:rsidRPr="00781FF3">
              <w:rPr>
                <w:rFonts w:ascii="標楷體" w:eastAsia="標楷體" w:hAnsi="標楷體" w:cs="標楷體"/>
                <w:spacing w:val="51"/>
              </w:rPr>
              <w:t xml:space="preserve"> </w:t>
            </w:r>
            <w:proofErr w:type="gramStart"/>
            <w:r w:rsidRPr="00781FF3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781FF3">
              <w:rPr>
                <w:rFonts w:ascii="標楷體" w:eastAsia="標楷體" w:hAnsi="標楷體" w:cs="標楷體"/>
                <w:spacing w:val="47"/>
              </w:rPr>
              <w:t xml:space="preserve"> </w:t>
            </w:r>
            <w:r w:rsidRPr="00781FF3">
              <w:rPr>
                <w:rFonts w:ascii="標楷體" w:eastAsia="標楷體" w:hAnsi="標楷體" w:cs="標楷體" w:hint="eastAsia"/>
              </w:rPr>
              <w:t>編</w:t>
            </w:r>
            <w:r w:rsidRPr="00781FF3">
              <w:rPr>
                <w:rFonts w:ascii="標楷體" w:eastAsia="標楷體" w:hAnsi="標楷體" w:cs="標楷體"/>
                <w:spacing w:val="51"/>
              </w:rPr>
              <w:t xml:space="preserve"> </w:t>
            </w:r>
            <w:r w:rsidRPr="00781FF3"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7C" w:rsidRPr="00781FF3" w:rsidRDefault="00D35C7C" w:rsidP="00F945BF">
            <w:pPr>
              <w:jc w:val="center"/>
              <w:rPr>
                <w:rFonts w:ascii="標楷體" w:eastAsia="標楷體" w:hAnsi="標楷體"/>
              </w:rPr>
            </w:pPr>
          </w:p>
          <w:p w:rsidR="002839BA" w:rsidRPr="00781FF3" w:rsidRDefault="00D35C7C" w:rsidP="00F945BF">
            <w:pPr>
              <w:jc w:val="center"/>
              <w:rPr>
                <w:rFonts w:ascii="標楷體" w:eastAsia="標楷體" w:hAnsi="標楷體"/>
              </w:rPr>
            </w:pPr>
            <w:r w:rsidRPr="00781FF3">
              <w:rPr>
                <w:rFonts w:ascii="標楷體" w:eastAsia="標楷體" w:hAnsi="標楷體" w:hint="eastAsia"/>
              </w:rPr>
              <w:t>國立虎尾科技大學</w:t>
            </w:r>
          </w:p>
        </w:tc>
      </w:tr>
      <w:tr w:rsidR="00325B4F" w:rsidRPr="00781FF3" w:rsidTr="00F945BF">
        <w:trPr>
          <w:trHeight w:hRule="exact" w:val="520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A" w:rsidRPr="00781FF3" w:rsidRDefault="002839BA" w:rsidP="00F945BF">
            <w:pPr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A" w:rsidRPr="00781FF3" w:rsidRDefault="002839BA" w:rsidP="00F945BF">
            <w:pPr>
              <w:rPr>
                <w:rFonts w:ascii="標楷體" w:eastAsia="標楷體" w:hAnsi="標楷體"/>
              </w:rPr>
            </w:pPr>
          </w:p>
        </w:tc>
        <w:tc>
          <w:tcPr>
            <w:tcW w:w="3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F8" w:rsidRPr="00781FF3" w:rsidRDefault="00FE69F8" w:rsidP="00F945BF">
            <w:pPr>
              <w:rPr>
                <w:rFonts w:ascii="標楷體" w:eastAsia="標楷體" w:hAnsi="標楷體"/>
              </w:rPr>
            </w:pPr>
          </w:p>
          <w:p w:rsidR="005A1282" w:rsidRPr="00781FF3" w:rsidRDefault="005A1282" w:rsidP="00F945BF">
            <w:pPr>
              <w:ind w:firstLineChars="300" w:firstLine="720"/>
              <w:rPr>
                <w:rFonts w:ascii="標楷體" w:eastAsia="標楷體" w:hAnsi="標楷體"/>
              </w:rPr>
            </w:pPr>
          </w:p>
        </w:tc>
        <w:tc>
          <w:tcPr>
            <w:tcW w:w="3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A" w:rsidRPr="00781FF3" w:rsidRDefault="002839BA" w:rsidP="00F945BF">
            <w:pPr>
              <w:rPr>
                <w:rFonts w:ascii="標楷體" w:eastAsia="標楷體" w:hAnsi="標楷體"/>
              </w:rPr>
            </w:pPr>
          </w:p>
        </w:tc>
      </w:tr>
      <w:tr w:rsidR="00325B4F" w:rsidRPr="00781FF3" w:rsidTr="00F945BF">
        <w:trPr>
          <w:trHeight w:hRule="exact" w:val="432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A" w:rsidRPr="00781FF3" w:rsidRDefault="002839BA" w:rsidP="00F945BF">
            <w:pPr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A" w:rsidRPr="00781FF3" w:rsidRDefault="002839BA" w:rsidP="00F945BF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A" w:rsidRPr="00781FF3" w:rsidRDefault="002839BA" w:rsidP="00F945BF">
            <w:pPr>
              <w:pStyle w:val="TableParagraph"/>
              <w:kinsoku w:val="0"/>
              <w:overflowPunct w:val="0"/>
              <w:spacing w:line="391" w:lineRule="exact"/>
              <w:ind w:left="23"/>
              <w:rPr>
                <w:rFonts w:ascii="標楷體" w:eastAsia="標楷體" w:hAnsi="標楷體"/>
              </w:rPr>
            </w:pPr>
            <w:r w:rsidRPr="00781FF3">
              <w:rPr>
                <w:rFonts w:ascii="標楷體" w:eastAsia="標楷體" w:hAnsi="標楷體" w:cs="標楷體" w:hint="eastAsia"/>
              </w:rPr>
              <w:t>性</w:t>
            </w:r>
            <w:r w:rsidRPr="00781FF3">
              <w:rPr>
                <w:rFonts w:ascii="標楷體" w:eastAsia="標楷體" w:hAnsi="標楷體" w:cs="標楷體"/>
                <w:spacing w:val="-28"/>
              </w:rPr>
              <w:t xml:space="preserve"> </w:t>
            </w:r>
            <w:r w:rsidRPr="00781FF3">
              <w:rPr>
                <w:rFonts w:ascii="標楷體" w:eastAsia="標楷體" w:hAnsi="標楷體" w:cs="標楷體" w:hint="eastAsia"/>
              </w:rPr>
              <w:t>別</w:t>
            </w:r>
          </w:p>
        </w:tc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A" w:rsidRPr="00781FF3" w:rsidRDefault="002839BA" w:rsidP="00F945BF">
            <w:pPr>
              <w:rPr>
                <w:rFonts w:ascii="標楷體" w:eastAsia="標楷體" w:hAnsi="標楷體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A" w:rsidRPr="00781FF3" w:rsidRDefault="002839BA" w:rsidP="00F945BF">
            <w:pPr>
              <w:pStyle w:val="TableParagraph"/>
              <w:tabs>
                <w:tab w:val="left" w:pos="2565"/>
              </w:tabs>
              <w:kinsoku w:val="0"/>
              <w:overflowPunct w:val="0"/>
              <w:spacing w:line="391" w:lineRule="exact"/>
              <w:ind w:left="23"/>
              <w:rPr>
                <w:rFonts w:ascii="標楷體" w:eastAsia="標楷體" w:hAnsi="標楷體"/>
              </w:rPr>
            </w:pPr>
            <w:r w:rsidRPr="00781FF3">
              <w:rPr>
                <w:rFonts w:ascii="標楷體" w:eastAsia="標楷體" w:hAnsi="標楷體" w:cs="標楷體" w:hint="eastAsia"/>
              </w:rPr>
              <w:t>電話：</w:t>
            </w:r>
            <w:r w:rsidR="0058490B" w:rsidRPr="00781FF3">
              <w:rPr>
                <w:rFonts w:ascii="標楷體" w:eastAsia="標楷體" w:hAnsi="標楷體"/>
              </w:rPr>
              <w:t xml:space="preserve"> </w:t>
            </w:r>
          </w:p>
        </w:tc>
      </w:tr>
      <w:tr w:rsidR="007852A2" w:rsidRPr="00781FF3" w:rsidTr="00F945BF">
        <w:trPr>
          <w:trHeight w:hRule="exact" w:val="973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A" w:rsidRPr="00781FF3" w:rsidRDefault="002839BA" w:rsidP="00F945BF">
            <w:pPr>
              <w:pStyle w:val="TableParagraph"/>
              <w:kinsoku w:val="0"/>
              <w:overflowPunct w:val="0"/>
              <w:spacing w:line="391" w:lineRule="exact"/>
              <w:ind w:left="23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A" w:rsidRPr="00781FF3" w:rsidRDefault="002839BA" w:rsidP="00F945BF">
            <w:pPr>
              <w:pStyle w:val="TableParagraph"/>
              <w:kinsoku w:val="0"/>
              <w:overflowPunct w:val="0"/>
              <w:spacing w:before="1" w:line="110" w:lineRule="exact"/>
              <w:rPr>
                <w:rFonts w:ascii="標楷體" w:eastAsia="標楷體" w:hAnsi="標楷體"/>
              </w:rPr>
            </w:pPr>
          </w:p>
          <w:p w:rsidR="002839BA" w:rsidRPr="00781FF3" w:rsidRDefault="002839BA" w:rsidP="00F945BF">
            <w:pPr>
              <w:pStyle w:val="TableParagraph"/>
              <w:tabs>
                <w:tab w:val="left" w:pos="799"/>
              </w:tabs>
              <w:kinsoku w:val="0"/>
              <w:overflowPunct w:val="0"/>
              <w:ind w:left="27"/>
              <w:rPr>
                <w:rFonts w:ascii="標楷體" w:eastAsia="標楷體" w:hAnsi="標楷體" w:cs="標楷體"/>
              </w:rPr>
            </w:pPr>
            <w:r w:rsidRPr="00781FF3">
              <w:rPr>
                <w:rFonts w:ascii="標楷體" w:eastAsia="標楷體" w:hAnsi="標楷體" w:cs="標楷體" w:hint="eastAsia"/>
              </w:rPr>
              <w:t>職稱</w:t>
            </w:r>
          </w:p>
          <w:p w:rsidR="002839BA" w:rsidRPr="00781FF3" w:rsidRDefault="002839BA" w:rsidP="00F945BF">
            <w:pPr>
              <w:pStyle w:val="TableParagraph"/>
              <w:kinsoku w:val="0"/>
              <w:overflowPunct w:val="0"/>
              <w:spacing w:line="421" w:lineRule="exact"/>
              <w:ind w:left="27" w:right="-41"/>
              <w:rPr>
                <w:rFonts w:ascii="標楷體" w:eastAsia="標楷體" w:hAnsi="標楷體"/>
              </w:rPr>
            </w:pPr>
            <w:r w:rsidRPr="00781FF3">
              <w:rPr>
                <w:rFonts w:ascii="標楷體" w:eastAsia="標楷體" w:hAnsi="標楷體" w:cs="標楷體" w:hint="eastAsia"/>
                <w:spacing w:val="64"/>
              </w:rPr>
              <w:t>官職</w:t>
            </w:r>
            <w:r w:rsidRPr="00781FF3">
              <w:rPr>
                <w:rFonts w:ascii="標楷體" w:eastAsia="標楷體" w:hAnsi="標楷體" w:cs="標楷體" w:hint="eastAsia"/>
              </w:rPr>
              <w:t>等</w:t>
            </w:r>
            <w:r w:rsidRPr="00781FF3">
              <w:rPr>
                <w:rFonts w:ascii="標楷體" w:eastAsia="標楷體" w:hAnsi="標楷體" w:cs="標楷體"/>
                <w:spacing w:val="-96"/>
              </w:rPr>
              <w:t xml:space="preserve"> 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82" w:rsidRPr="00781FF3" w:rsidRDefault="005A1282" w:rsidP="00F945BF">
            <w:pPr>
              <w:rPr>
                <w:rFonts w:ascii="標楷體" w:eastAsia="標楷體" w:hAnsi="標楷體"/>
              </w:rPr>
            </w:pPr>
          </w:p>
          <w:p w:rsidR="002839BA" w:rsidRPr="00781FF3" w:rsidRDefault="002839BA" w:rsidP="00F945BF">
            <w:pPr>
              <w:jc w:val="center"/>
              <w:rPr>
                <w:rFonts w:ascii="標楷體" w:eastAsia="標楷體" w:hAnsi="標楷體"/>
              </w:rPr>
            </w:pPr>
          </w:p>
          <w:p w:rsidR="005A1282" w:rsidRPr="00781FF3" w:rsidRDefault="005A1282" w:rsidP="00F94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A" w:rsidRPr="00F945BF" w:rsidRDefault="002839BA" w:rsidP="00F945BF">
            <w:pPr>
              <w:pStyle w:val="TableParagraph"/>
              <w:tabs>
                <w:tab w:val="left" w:pos="779"/>
                <w:tab w:val="left" w:pos="1531"/>
              </w:tabs>
              <w:kinsoku w:val="0"/>
              <w:overflowPunct w:val="0"/>
              <w:spacing w:line="395" w:lineRule="exact"/>
              <w:ind w:left="27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945BF">
              <w:rPr>
                <w:rFonts w:ascii="標楷體" w:eastAsia="標楷體" w:hAnsi="標楷體" w:cs="標楷體" w:hint="eastAsia"/>
                <w:sz w:val="20"/>
                <w:szCs w:val="20"/>
              </w:rPr>
              <w:t>住</w:t>
            </w:r>
            <w:r w:rsidR="00D35C7C" w:rsidRPr="00F945BF">
              <w:rPr>
                <w:rFonts w:ascii="標楷體" w:eastAsia="標楷體" w:hAnsi="標楷體" w:cs="標楷體" w:hint="eastAsia"/>
                <w:sz w:val="20"/>
                <w:szCs w:val="20"/>
              </w:rPr>
              <w:t>居</w:t>
            </w:r>
            <w:r w:rsidRPr="00F945BF">
              <w:rPr>
                <w:rFonts w:ascii="標楷體" w:eastAsia="標楷體" w:hAnsi="標楷體" w:cs="標楷體" w:hint="eastAsia"/>
                <w:sz w:val="20"/>
                <w:szCs w:val="20"/>
              </w:rPr>
              <w:t>所郵</w:t>
            </w:r>
            <w:proofErr w:type="gramEnd"/>
            <w:r w:rsidRPr="00F945BF">
              <w:rPr>
                <w:rFonts w:ascii="標楷體" w:eastAsia="標楷體" w:hAnsi="標楷體" w:cs="標楷體"/>
                <w:spacing w:val="-113"/>
                <w:sz w:val="20"/>
                <w:szCs w:val="20"/>
              </w:rPr>
              <w:t xml:space="preserve"> </w:t>
            </w:r>
            <w:r w:rsidRPr="00F945BF">
              <w:rPr>
                <w:rFonts w:ascii="標楷體" w:eastAsia="標楷體" w:hAnsi="標楷體" w:cs="標楷體" w:hint="eastAsia"/>
                <w:sz w:val="20"/>
                <w:szCs w:val="20"/>
              </w:rPr>
              <w:t>遞</w:t>
            </w:r>
            <w:r w:rsidRPr="00F945BF">
              <w:rPr>
                <w:rFonts w:ascii="標楷體" w:eastAsia="標楷體" w:hAnsi="標楷體" w:cs="標楷體"/>
                <w:spacing w:val="-113"/>
                <w:sz w:val="20"/>
                <w:szCs w:val="20"/>
              </w:rPr>
              <w:t xml:space="preserve"> </w:t>
            </w:r>
            <w:r w:rsidRPr="00F945BF">
              <w:rPr>
                <w:rFonts w:ascii="標楷體" w:eastAsia="標楷體" w:hAnsi="標楷體" w:cs="標楷體" w:hint="eastAsia"/>
                <w:sz w:val="20"/>
                <w:szCs w:val="20"/>
              </w:rPr>
              <w:t>區</w:t>
            </w:r>
            <w:r w:rsidRPr="00F945BF">
              <w:rPr>
                <w:rFonts w:ascii="標楷體" w:eastAsia="標楷體" w:hAnsi="標楷體" w:cs="標楷體"/>
                <w:spacing w:val="-113"/>
                <w:sz w:val="20"/>
                <w:szCs w:val="20"/>
              </w:rPr>
              <w:t xml:space="preserve"> </w:t>
            </w:r>
            <w:r w:rsidRPr="00F945BF">
              <w:rPr>
                <w:rFonts w:ascii="標楷體" w:eastAsia="標楷體" w:hAnsi="標楷體" w:cs="標楷體" w:hint="eastAsia"/>
                <w:sz w:val="20"/>
                <w:szCs w:val="20"/>
              </w:rPr>
              <w:t>號</w:t>
            </w:r>
            <w:r w:rsidRPr="00F945BF">
              <w:rPr>
                <w:rFonts w:ascii="標楷體" w:eastAsia="標楷體" w:hAnsi="標楷體" w:cs="標楷體"/>
                <w:spacing w:val="-109"/>
                <w:sz w:val="20"/>
                <w:szCs w:val="20"/>
              </w:rPr>
              <w:t xml:space="preserve"> </w:t>
            </w:r>
            <w:r w:rsidRPr="00F945BF">
              <w:rPr>
                <w:rFonts w:ascii="標楷體" w:eastAsia="標楷體" w:hAnsi="標楷體" w:cs="標楷體" w:hint="eastAsia"/>
                <w:sz w:val="20"/>
                <w:szCs w:val="20"/>
              </w:rPr>
              <w:t>及</w:t>
            </w:r>
            <w:r w:rsidRPr="00F945BF">
              <w:rPr>
                <w:rFonts w:ascii="標楷體" w:eastAsia="標楷體" w:hAnsi="標楷體" w:cs="標楷體"/>
                <w:spacing w:val="-113"/>
                <w:sz w:val="20"/>
                <w:szCs w:val="20"/>
              </w:rPr>
              <w:t xml:space="preserve"> </w:t>
            </w:r>
            <w:r w:rsidRPr="00F945BF">
              <w:rPr>
                <w:rFonts w:ascii="標楷體" w:eastAsia="標楷體" w:hAnsi="標楷體" w:cs="標楷體" w:hint="eastAsia"/>
                <w:sz w:val="20"/>
                <w:szCs w:val="20"/>
              </w:rPr>
              <w:t>聯絡電話</w:t>
            </w:r>
          </w:p>
        </w:tc>
        <w:tc>
          <w:tcPr>
            <w:tcW w:w="4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A" w:rsidRPr="00781FF3" w:rsidRDefault="002839BA" w:rsidP="00F945BF">
            <w:pPr>
              <w:rPr>
                <w:rFonts w:ascii="標楷體" w:eastAsia="標楷體" w:hAnsi="標楷體"/>
              </w:rPr>
            </w:pPr>
          </w:p>
        </w:tc>
      </w:tr>
      <w:tr w:rsidR="002839BA" w:rsidRPr="00781FF3" w:rsidTr="00F945BF">
        <w:trPr>
          <w:trHeight w:hRule="exact" w:val="717"/>
        </w:trPr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A" w:rsidRPr="00781FF3" w:rsidRDefault="002839BA" w:rsidP="00F945BF">
            <w:pPr>
              <w:pStyle w:val="TableParagraph"/>
              <w:kinsoku w:val="0"/>
              <w:overflowPunct w:val="0"/>
              <w:spacing w:line="423" w:lineRule="exact"/>
              <w:ind w:left="2"/>
              <w:jc w:val="center"/>
              <w:rPr>
                <w:rFonts w:ascii="標楷體" w:eastAsia="標楷體" w:hAnsi="標楷體" w:cs="標楷體"/>
              </w:rPr>
            </w:pPr>
            <w:r w:rsidRPr="00781FF3">
              <w:rPr>
                <w:rFonts w:ascii="標楷體" w:eastAsia="標楷體" w:hAnsi="標楷體" w:cs="標楷體" w:hint="eastAsia"/>
              </w:rPr>
              <w:t>行</w:t>
            </w:r>
            <w:r w:rsidRPr="00781FF3">
              <w:rPr>
                <w:rFonts w:ascii="標楷體" w:eastAsia="標楷體" w:hAnsi="標楷體" w:cs="標楷體"/>
                <w:spacing w:val="-49"/>
              </w:rPr>
              <w:t xml:space="preserve"> </w:t>
            </w:r>
            <w:r w:rsidRPr="00781FF3">
              <w:rPr>
                <w:rFonts w:ascii="標楷體" w:eastAsia="標楷體" w:hAnsi="標楷體" w:cs="標楷體" w:hint="eastAsia"/>
              </w:rPr>
              <w:t>政</w:t>
            </w:r>
            <w:r w:rsidRPr="00781FF3">
              <w:rPr>
                <w:rFonts w:ascii="標楷體" w:eastAsia="標楷體" w:hAnsi="標楷體" w:cs="標楷體"/>
                <w:spacing w:val="-49"/>
              </w:rPr>
              <w:t xml:space="preserve"> </w:t>
            </w:r>
            <w:r w:rsidRPr="00781FF3">
              <w:rPr>
                <w:rFonts w:ascii="標楷體" w:eastAsia="標楷體" w:hAnsi="標楷體" w:cs="標楷體" w:hint="eastAsia"/>
              </w:rPr>
              <w:t>處</w:t>
            </w:r>
            <w:r w:rsidRPr="00781FF3">
              <w:rPr>
                <w:rFonts w:ascii="標楷體" w:eastAsia="標楷體" w:hAnsi="標楷體" w:cs="標楷體"/>
                <w:spacing w:val="-53"/>
              </w:rPr>
              <w:t xml:space="preserve"> </w:t>
            </w:r>
            <w:r w:rsidRPr="00781FF3">
              <w:rPr>
                <w:rFonts w:ascii="標楷體" w:eastAsia="標楷體" w:hAnsi="標楷體" w:cs="標楷體" w:hint="eastAsia"/>
              </w:rPr>
              <w:t>分</w:t>
            </w:r>
            <w:r w:rsidRPr="00781FF3">
              <w:rPr>
                <w:rFonts w:ascii="標楷體" w:eastAsia="標楷體" w:hAnsi="標楷體" w:cs="標楷體"/>
                <w:spacing w:val="-49"/>
              </w:rPr>
              <w:t xml:space="preserve"> </w:t>
            </w:r>
            <w:r w:rsidRPr="00781FF3">
              <w:rPr>
                <w:rFonts w:ascii="標楷體" w:eastAsia="標楷體" w:hAnsi="標楷體" w:cs="標楷體" w:hint="eastAsia"/>
              </w:rPr>
              <w:t>機</w:t>
            </w:r>
            <w:r w:rsidRPr="00781FF3">
              <w:rPr>
                <w:rFonts w:ascii="標楷體" w:eastAsia="標楷體" w:hAnsi="標楷體" w:cs="標楷體"/>
                <w:spacing w:val="-49"/>
              </w:rPr>
              <w:t xml:space="preserve"> </w:t>
            </w:r>
            <w:r w:rsidRPr="00781FF3">
              <w:rPr>
                <w:rFonts w:ascii="標楷體" w:eastAsia="標楷體" w:hAnsi="標楷體" w:cs="標楷體" w:hint="eastAsia"/>
              </w:rPr>
              <w:t>關</w:t>
            </w:r>
          </w:p>
          <w:p w:rsidR="002839BA" w:rsidRPr="00781FF3" w:rsidRDefault="002839BA" w:rsidP="00F945BF">
            <w:pPr>
              <w:pStyle w:val="TableParagraph"/>
              <w:kinsoku w:val="0"/>
              <w:overflowPunct w:val="0"/>
              <w:spacing w:before="9" w:line="320" w:lineRule="exact"/>
              <w:ind w:left="23" w:right="131" w:firstLine="10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A" w:rsidRPr="00781FF3" w:rsidRDefault="002839BA" w:rsidP="00F945BF">
            <w:pPr>
              <w:pStyle w:val="TableParagraph"/>
              <w:kinsoku w:val="0"/>
              <w:overflowPunct w:val="0"/>
              <w:spacing w:before="17" w:line="280" w:lineRule="exact"/>
              <w:rPr>
                <w:rFonts w:ascii="標楷體" w:eastAsia="標楷體" w:hAnsi="標楷體"/>
              </w:rPr>
            </w:pPr>
          </w:p>
          <w:p w:rsidR="002839BA" w:rsidRPr="00781FF3" w:rsidRDefault="002839BA" w:rsidP="00F945BF">
            <w:pPr>
              <w:pStyle w:val="TableParagraph"/>
              <w:kinsoku w:val="0"/>
              <w:overflowPunct w:val="0"/>
              <w:ind w:left="23"/>
              <w:rPr>
                <w:rFonts w:ascii="標楷體" w:eastAsia="標楷體" w:hAnsi="標楷體" w:cs="標楷體"/>
              </w:rPr>
            </w:pPr>
            <w:r w:rsidRPr="00781FF3">
              <w:rPr>
                <w:rFonts w:ascii="標楷體" w:eastAsia="標楷體" w:hAnsi="標楷體" w:cs="標楷體" w:hint="eastAsia"/>
              </w:rPr>
              <w:t>銓敘部</w:t>
            </w:r>
          </w:p>
          <w:p w:rsidR="002839BA" w:rsidRPr="00781FF3" w:rsidRDefault="002839BA" w:rsidP="00F945BF">
            <w:pPr>
              <w:pStyle w:val="TableParagraph"/>
              <w:kinsoku w:val="0"/>
              <w:overflowPunct w:val="0"/>
              <w:spacing w:line="324" w:lineRule="exact"/>
              <w:ind w:left="-153"/>
              <w:rPr>
                <w:rFonts w:ascii="標楷體" w:eastAsia="標楷體" w:hAnsi="標楷體"/>
              </w:rPr>
            </w:pPr>
            <w:r w:rsidRPr="00781FF3">
              <w:rPr>
                <w:rFonts w:ascii="標楷體" w:eastAsia="標楷體" w:hAnsi="標楷體" w:cs="標楷體" w:hint="eastAsia"/>
              </w:rPr>
              <w:t>）</w:t>
            </w:r>
          </w:p>
        </w:tc>
      </w:tr>
      <w:tr w:rsidR="002839BA" w:rsidRPr="00781FF3" w:rsidTr="00F945BF">
        <w:trPr>
          <w:trHeight w:hRule="exact" w:val="841"/>
        </w:trPr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A" w:rsidRPr="00781FF3" w:rsidRDefault="002839BA" w:rsidP="00F945BF">
            <w:pPr>
              <w:pStyle w:val="TableParagraph"/>
              <w:kinsoku w:val="0"/>
              <w:overflowPunct w:val="0"/>
              <w:spacing w:before="6" w:line="170" w:lineRule="exact"/>
              <w:rPr>
                <w:rFonts w:ascii="標楷體" w:eastAsia="標楷體" w:hAnsi="標楷體"/>
              </w:rPr>
            </w:pPr>
          </w:p>
          <w:p w:rsidR="002839BA" w:rsidRPr="00781FF3" w:rsidRDefault="002839BA" w:rsidP="00F945BF">
            <w:pPr>
              <w:pStyle w:val="TableParagraph"/>
              <w:kinsoku w:val="0"/>
              <w:overflowPunct w:val="0"/>
              <w:spacing w:line="176" w:lineRule="auto"/>
              <w:ind w:left="23" w:right="-1"/>
              <w:rPr>
                <w:rFonts w:ascii="標楷體" w:eastAsia="標楷體" w:hAnsi="標楷體"/>
              </w:rPr>
            </w:pPr>
            <w:r w:rsidRPr="00781FF3">
              <w:rPr>
                <w:rFonts w:ascii="標楷體" w:eastAsia="標楷體" w:hAnsi="標楷體" w:cs="標楷體" w:hint="eastAsia"/>
                <w:spacing w:val="28"/>
              </w:rPr>
              <w:t>行政處分書發</w:t>
            </w:r>
            <w:r w:rsidRPr="00781FF3">
              <w:rPr>
                <w:rFonts w:ascii="標楷體" w:eastAsia="標楷體" w:hAnsi="標楷體" w:cs="標楷體" w:hint="eastAsia"/>
              </w:rPr>
              <w:t>文</w:t>
            </w:r>
            <w:r w:rsidRPr="00781FF3">
              <w:rPr>
                <w:rFonts w:ascii="標楷體" w:eastAsia="標楷體" w:hAnsi="標楷體" w:cs="標楷體"/>
                <w:spacing w:val="-112"/>
              </w:rPr>
              <w:t xml:space="preserve"> </w:t>
            </w:r>
            <w:r w:rsidRPr="00781FF3">
              <w:rPr>
                <w:rFonts w:ascii="標楷體" w:eastAsia="標楷體" w:hAnsi="標楷體" w:cs="標楷體" w:hint="eastAsia"/>
              </w:rPr>
              <w:t>日期及文號</w:t>
            </w:r>
          </w:p>
        </w:tc>
        <w:tc>
          <w:tcPr>
            <w:tcW w:w="3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A" w:rsidRPr="00781FF3" w:rsidRDefault="002839BA" w:rsidP="00F945BF">
            <w:pPr>
              <w:pStyle w:val="TableParagraph"/>
              <w:kinsoku w:val="0"/>
              <w:overflowPunct w:val="0"/>
              <w:spacing w:before="6" w:line="170" w:lineRule="exact"/>
              <w:rPr>
                <w:rFonts w:ascii="標楷體" w:eastAsia="標楷體" w:hAnsi="標楷體"/>
              </w:rPr>
            </w:pPr>
          </w:p>
          <w:p w:rsidR="0058490B" w:rsidRPr="00781FF3" w:rsidRDefault="00B32AEB" w:rsidP="00B32AEB">
            <w:pPr>
              <w:pStyle w:val="TableParagraph"/>
              <w:kinsoku w:val="0"/>
              <w:overflowPunct w:val="0"/>
              <w:spacing w:line="176" w:lineRule="auto"/>
              <w:ind w:right="127" w:firstLineChars="50" w:firstLin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107</w:t>
            </w:r>
            <w:r w:rsidR="0058490B" w:rsidRPr="00781FF3">
              <w:rPr>
                <w:rFonts w:ascii="標楷體" w:eastAsia="標楷體" w:hAnsi="標楷體" w:cs="標楷體" w:hint="eastAsia"/>
              </w:rPr>
              <w:t xml:space="preserve">年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="0058490B" w:rsidRPr="00781FF3">
              <w:rPr>
                <w:rFonts w:ascii="標楷體" w:eastAsia="標楷體" w:hAnsi="標楷體" w:cs="標楷體" w:hint="eastAsia"/>
              </w:rPr>
              <w:t xml:space="preserve"> 月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="0058490B" w:rsidRPr="00781FF3">
              <w:rPr>
                <w:rFonts w:ascii="標楷體" w:eastAsia="標楷體" w:hAnsi="標楷體" w:cs="標楷體" w:hint="eastAsia"/>
              </w:rPr>
              <w:t xml:space="preserve"> 日</w:t>
            </w:r>
          </w:p>
          <w:p w:rsidR="0058490B" w:rsidRPr="00781FF3" w:rsidRDefault="0058490B" w:rsidP="00F945BF">
            <w:pPr>
              <w:pStyle w:val="TableParagraph"/>
              <w:kinsoku w:val="0"/>
              <w:overflowPunct w:val="0"/>
              <w:spacing w:line="176" w:lineRule="auto"/>
              <w:ind w:leftChars="50" w:left="120" w:right="127" w:firstLineChars="150" w:firstLine="360"/>
              <w:rPr>
                <w:rFonts w:ascii="標楷體" w:eastAsia="標楷體" w:hAnsi="標楷體" w:cs="標楷體"/>
              </w:rPr>
            </w:pPr>
          </w:p>
          <w:p w:rsidR="002839BA" w:rsidRPr="00781FF3" w:rsidRDefault="002839BA" w:rsidP="00B32AEB">
            <w:pPr>
              <w:pStyle w:val="TableParagraph"/>
              <w:kinsoku w:val="0"/>
              <w:overflowPunct w:val="0"/>
              <w:spacing w:line="176" w:lineRule="auto"/>
              <w:ind w:leftChars="50" w:left="120" w:right="127" w:firstLineChars="550" w:firstLine="1320"/>
              <w:rPr>
                <w:rFonts w:ascii="標楷體" w:eastAsia="標楷體" w:hAnsi="標楷體" w:cs="標楷體"/>
              </w:rPr>
            </w:pPr>
            <w:r w:rsidRPr="00781FF3">
              <w:rPr>
                <w:rFonts w:ascii="標楷體" w:eastAsia="標楷體" w:hAnsi="標楷體" w:cs="標楷體" w:hint="eastAsia"/>
              </w:rPr>
              <w:t>號書函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A" w:rsidRPr="00781FF3" w:rsidRDefault="002839BA" w:rsidP="00F945BF">
            <w:pPr>
              <w:pStyle w:val="TableParagraph"/>
              <w:kinsoku w:val="0"/>
              <w:overflowPunct w:val="0"/>
              <w:spacing w:before="45" w:line="165" w:lineRule="auto"/>
              <w:ind w:left="23" w:right="15"/>
              <w:jc w:val="both"/>
              <w:rPr>
                <w:rFonts w:ascii="標楷體" w:eastAsia="標楷體" w:hAnsi="標楷體"/>
              </w:rPr>
            </w:pPr>
            <w:r w:rsidRPr="00781FF3">
              <w:rPr>
                <w:rFonts w:ascii="標楷體" w:eastAsia="標楷體" w:hAnsi="標楷體" w:cs="標楷體" w:hint="eastAsia"/>
                <w:spacing w:val="12"/>
              </w:rPr>
              <w:t>復審人收受或</w:t>
            </w:r>
            <w:r w:rsidRPr="00781FF3">
              <w:rPr>
                <w:rFonts w:ascii="標楷體" w:eastAsia="標楷體" w:hAnsi="標楷體" w:cs="標楷體"/>
                <w:spacing w:val="12"/>
              </w:rPr>
              <w:t xml:space="preserve"> </w:t>
            </w:r>
            <w:r w:rsidRPr="00781FF3">
              <w:rPr>
                <w:rFonts w:ascii="標楷體" w:eastAsia="標楷體" w:hAnsi="標楷體" w:cs="標楷體" w:hint="eastAsia"/>
                <w:spacing w:val="12"/>
              </w:rPr>
              <w:t>知悉行政處分</w:t>
            </w:r>
            <w:r w:rsidRPr="00781FF3">
              <w:rPr>
                <w:rFonts w:ascii="標楷體" w:eastAsia="標楷體" w:hAnsi="標楷體" w:cs="標楷體"/>
                <w:spacing w:val="12"/>
              </w:rPr>
              <w:t xml:space="preserve"> </w:t>
            </w:r>
            <w:r w:rsidRPr="00781FF3">
              <w:rPr>
                <w:rFonts w:ascii="標楷體" w:eastAsia="標楷體" w:hAnsi="標楷體" w:cs="標楷體" w:hint="eastAsia"/>
              </w:rPr>
              <w:t>之年月日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A" w:rsidRPr="00781FF3" w:rsidRDefault="002839BA" w:rsidP="00F945BF">
            <w:pPr>
              <w:pStyle w:val="TableParagraph"/>
              <w:kinsoku w:val="0"/>
              <w:overflowPunct w:val="0"/>
              <w:spacing w:before="17" w:line="220" w:lineRule="exact"/>
              <w:rPr>
                <w:rFonts w:ascii="標楷體" w:eastAsia="標楷體" w:hAnsi="標楷體"/>
              </w:rPr>
            </w:pPr>
          </w:p>
          <w:p w:rsidR="002839BA" w:rsidRPr="00781FF3" w:rsidRDefault="002839BA" w:rsidP="00F945BF">
            <w:pPr>
              <w:pStyle w:val="TableParagraph"/>
              <w:kinsoku w:val="0"/>
              <w:overflowPunct w:val="0"/>
              <w:ind w:left="323"/>
              <w:rPr>
                <w:rFonts w:ascii="標楷體" w:eastAsia="標楷體" w:hAnsi="標楷體"/>
              </w:rPr>
            </w:pPr>
            <w:r w:rsidRPr="00781FF3">
              <w:rPr>
                <w:rFonts w:ascii="標楷體" w:eastAsia="標楷體" w:hAnsi="標楷體"/>
              </w:rPr>
              <w:t>107</w:t>
            </w:r>
            <w:r w:rsidRPr="00781FF3">
              <w:rPr>
                <w:rFonts w:ascii="標楷體" w:eastAsia="標楷體" w:hAnsi="標楷體" w:cs="新細明體" w:hint="eastAsia"/>
              </w:rPr>
              <w:t>年</w:t>
            </w:r>
            <w:r w:rsidR="0058490B" w:rsidRPr="00781FF3">
              <w:rPr>
                <w:rFonts w:ascii="標楷體" w:eastAsia="標楷體" w:hAnsi="標楷體" w:cs="新細明體" w:hint="eastAsia"/>
              </w:rPr>
              <w:t xml:space="preserve"> </w:t>
            </w:r>
            <w:r w:rsidR="001C5C0A" w:rsidRPr="00781FF3">
              <w:rPr>
                <w:rFonts w:ascii="標楷體" w:eastAsia="標楷體" w:hAnsi="標楷體" w:cs="新細明體"/>
              </w:rPr>
              <w:t xml:space="preserve"> </w:t>
            </w:r>
            <w:r w:rsidRPr="00781FF3">
              <w:rPr>
                <w:rFonts w:ascii="標楷體" w:eastAsia="標楷體" w:hAnsi="標楷體" w:cs="新細明體"/>
                <w:spacing w:val="70"/>
              </w:rPr>
              <w:t xml:space="preserve"> </w:t>
            </w:r>
            <w:r w:rsidRPr="00781FF3">
              <w:rPr>
                <w:rFonts w:ascii="標楷體" w:eastAsia="標楷體" w:hAnsi="標楷體" w:cs="新細明體" w:hint="eastAsia"/>
              </w:rPr>
              <w:t>月</w:t>
            </w:r>
            <w:r w:rsidR="0058490B" w:rsidRPr="00781FF3">
              <w:rPr>
                <w:rFonts w:ascii="標楷體" w:eastAsia="標楷體" w:hAnsi="標楷體" w:cs="新細明體" w:hint="eastAsia"/>
              </w:rPr>
              <w:t xml:space="preserve"> </w:t>
            </w:r>
            <w:r w:rsidR="001C5C0A" w:rsidRPr="00781FF3">
              <w:rPr>
                <w:rFonts w:ascii="標楷體" w:eastAsia="標楷體" w:hAnsi="標楷體" w:cs="新細明體"/>
              </w:rPr>
              <w:t xml:space="preserve">  </w:t>
            </w:r>
            <w:r w:rsidRPr="00781FF3">
              <w:rPr>
                <w:rFonts w:ascii="標楷體" w:eastAsia="標楷體" w:hAnsi="標楷體" w:cs="新細明體"/>
                <w:spacing w:val="67"/>
              </w:rPr>
              <w:t xml:space="preserve"> </w:t>
            </w:r>
            <w:r w:rsidRPr="00781FF3">
              <w:rPr>
                <w:rFonts w:ascii="標楷體" w:eastAsia="標楷體" w:hAnsi="標楷體" w:cs="新細明體" w:hint="eastAsia"/>
              </w:rPr>
              <w:t>日</w:t>
            </w:r>
          </w:p>
        </w:tc>
      </w:tr>
      <w:tr w:rsidR="002839BA" w:rsidRPr="00781FF3" w:rsidTr="00F945BF">
        <w:trPr>
          <w:trHeight w:hRule="exact" w:val="853"/>
        </w:trPr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A" w:rsidRPr="00781FF3" w:rsidRDefault="002839BA" w:rsidP="00F945BF">
            <w:pPr>
              <w:pStyle w:val="TableParagraph"/>
              <w:kinsoku w:val="0"/>
              <w:overflowPunct w:val="0"/>
              <w:spacing w:line="200" w:lineRule="exact"/>
              <w:rPr>
                <w:rFonts w:ascii="標楷體" w:eastAsia="標楷體" w:hAnsi="標楷體"/>
              </w:rPr>
            </w:pPr>
          </w:p>
          <w:p w:rsidR="002839BA" w:rsidRPr="00781FF3" w:rsidRDefault="002839BA" w:rsidP="00F945BF">
            <w:pPr>
              <w:pStyle w:val="TableParagraph"/>
              <w:kinsoku w:val="0"/>
              <w:overflowPunct w:val="0"/>
              <w:spacing w:before="7" w:line="240" w:lineRule="exact"/>
              <w:rPr>
                <w:rFonts w:ascii="標楷體" w:eastAsia="標楷體" w:hAnsi="標楷體"/>
              </w:rPr>
            </w:pPr>
          </w:p>
          <w:p w:rsidR="002839BA" w:rsidRPr="00781FF3" w:rsidRDefault="002839BA" w:rsidP="00F945BF">
            <w:pPr>
              <w:pStyle w:val="TableParagraph"/>
              <w:kinsoku w:val="0"/>
              <w:overflowPunct w:val="0"/>
              <w:ind w:left="23"/>
              <w:rPr>
                <w:rFonts w:ascii="標楷體" w:eastAsia="標楷體" w:hAnsi="標楷體"/>
              </w:rPr>
            </w:pPr>
            <w:r w:rsidRPr="00781FF3">
              <w:rPr>
                <w:rFonts w:ascii="標楷體" w:eastAsia="標楷體" w:hAnsi="標楷體" w:cs="標楷體" w:hint="eastAsia"/>
              </w:rPr>
              <w:t>復</w:t>
            </w:r>
            <w:r w:rsidRPr="00781FF3">
              <w:rPr>
                <w:rFonts w:ascii="標楷體" w:eastAsia="標楷體" w:hAnsi="標楷體" w:cs="標楷體"/>
                <w:spacing w:val="-117"/>
              </w:rPr>
              <w:t xml:space="preserve"> </w:t>
            </w:r>
            <w:r w:rsidRPr="00781FF3">
              <w:rPr>
                <w:rFonts w:ascii="標楷體" w:eastAsia="標楷體" w:hAnsi="標楷體" w:cs="標楷體" w:hint="eastAsia"/>
              </w:rPr>
              <w:t>審</w:t>
            </w:r>
            <w:r w:rsidRPr="00781FF3">
              <w:rPr>
                <w:rFonts w:ascii="標楷體" w:eastAsia="標楷體" w:hAnsi="標楷體" w:cs="標楷體"/>
                <w:spacing w:val="-117"/>
              </w:rPr>
              <w:t xml:space="preserve"> </w:t>
            </w:r>
            <w:r w:rsidRPr="00781FF3">
              <w:rPr>
                <w:rFonts w:ascii="標楷體" w:eastAsia="標楷體" w:hAnsi="標楷體" w:cs="標楷體" w:hint="eastAsia"/>
              </w:rPr>
              <w:t>請</w:t>
            </w:r>
            <w:r w:rsidRPr="00781FF3">
              <w:rPr>
                <w:rFonts w:ascii="標楷體" w:eastAsia="標楷體" w:hAnsi="標楷體" w:cs="標楷體"/>
                <w:spacing w:val="-121"/>
              </w:rPr>
              <w:t xml:space="preserve"> </w:t>
            </w:r>
            <w:r w:rsidRPr="00781FF3">
              <w:rPr>
                <w:rFonts w:ascii="標楷體" w:eastAsia="標楷體" w:hAnsi="標楷體" w:cs="標楷體" w:hint="eastAsia"/>
              </w:rPr>
              <w:t>求</w:t>
            </w:r>
            <w:r w:rsidRPr="00781FF3">
              <w:rPr>
                <w:rFonts w:ascii="標楷體" w:eastAsia="標楷體" w:hAnsi="標楷體" w:cs="標楷體"/>
                <w:spacing w:val="-117"/>
              </w:rPr>
              <w:t xml:space="preserve"> </w:t>
            </w:r>
            <w:r w:rsidRPr="00781FF3">
              <w:rPr>
                <w:rFonts w:ascii="標楷體" w:eastAsia="標楷體" w:hAnsi="標楷體" w:cs="標楷體" w:hint="eastAsia"/>
              </w:rPr>
              <w:t>事</w:t>
            </w:r>
            <w:r w:rsidRPr="00781FF3">
              <w:rPr>
                <w:rFonts w:ascii="標楷體" w:eastAsia="標楷體" w:hAnsi="標楷體" w:cs="標楷體"/>
                <w:spacing w:val="-117"/>
              </w:rPr>
              <w:t xml:space="preserve"> </w:t>
            </w:r>
            <w:r w:rsidRPr="00781FF3">
              <w:rPr>
                <w:rFonts w:ascii="標楷體" w:eastAsia="標楷體" w:hAnsi="標楷體" w:cs="標楷體" w:hint="eastAsia"/>
              </w:rPr>
              <w:t>項</w:t>
            </w:r>
          </w:p>
        </w:tc>
        <w:tc>
          <w:tcPr>
            <w:tcW w:w="7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BA" w:rsidRPr="00781FF3" w:rsidRDefault="002839BA" w:rsidP="00F945BF">
            <w:pPr>
              <w:pStyle w:val="TableParagraph"/>
              <w:tabs>
                <w:tab w:val="left" w:pos="5624"/>
              </w:tabs>
              <w:kinsoku w:val="0"/>
              <w:overflowPunct w:val="0"/>
              <w:spacing w:line="339" w:lineRule="exact"/>
              <w:ind w:left="23"/>
              <w:rPr>
                <w:rFonts w:ascii="標楷體" w:eastAsia="標楷體" w:hAnsi="標楷體" w:cs="標楷體"/>
              </w:rPr>
            </w:pPr>
            <w:r w:rsidRPr="00781FF3">
              <w:rPr>
                <w:rFonts w:ascii="標楷體" w:eastAsia="標楷體" w:hAnsi="標楷體" w:cs="標楷體" w:hint="eastAsia"/>
              </w:rPr>
              <w:t>原處分機關銓敘</w:t>
            </w:r>
            <w:r w:rsidRPr="00781FF3">
              <w:rPr>
                <w:rFonts w:ascii="標楷體" w:eastAsia="標楷體" w:hAnsi="標楷體" w:cs="標楷體" w:hint="eastAsia"/>
                <w:spacing w:val="1"/>
              </w:rPr>
              <w:t>部</w:t>
            </w:r>
            <w:r w:rsidR="009E22CA" w:rsidRPr="00781FF3">
              <w:rPr>
                <w:rFonts w:ascii="標楷體" w:eastAsia="標楷體" w:hAnsi="標楷體" w:cs="標楷體"/>
                <w:spacing w:val="1"/>
              </w:rPr>
              <w:fldChar w:fldCharType="begin"/>
            </w:r>
            <w:r w:rsidR="00FE69F8" w:rsidRPr="00781FF3">
              <w:rPr>
                <w:rFonts w:ascii="標楷體" w:eastAsia="標楷體" w:hAnsi="標楷體" w:cs="標楷體"/>
                <w:spacing w:val="1"/>
              </w:rPr>
              <w:instrText xml:space="preserve"> </w:instrText>
            </w:r>
            <w:r w:rsidR="00FE69F8" w:rsidRPr="00781FF3">
              <w:rPr>
                <w:rFonts w:ascii="標楷體" w:eastAsia="標楷體" w:hAnsi="標楷體" w:cs="標楷體" w:hint="eastAsia"/>
                <w:spacing w:val="1"/>
              </w:rPr>
              <w:instrText>MERGEFIELD 發文日</w:instrText>
            </w:r>
            <w:r w:rsidR="00FE69F8" w:rsidRPr="00781FF3">
              <w:rPr>
                <w:rFonts w:ascii="標楷體" w:eastAsia="標楷體" w:hAnsi="標楷體" w:cs="標楷體"/>
                <w:spacing w:val="1"/>
              </w:rPr>
              <w:instrText xml:space="preserve"> </w:instrText>
            </w:r>
            <w:r w:rsidR="009E22CA" w:rsidRPr="00781FF3">
              <w:rPr>
                <w:rFonts w:ascii="標楷體" w:eastAsia="標楷體" w:hAnsi="標楷體" w:cs="標楷體"/>
                <w:spacing w:val="1"/>
              </w:rPr>
              <w:fldChar w:fldCharType="end"/>
            </w:r>
            <w:r w:rsidRPr="00781FF3">
              <w:rPr>
                <w:rFonts w:ascii="標楷體" w:eastAsia="標楷體" w:hAnsi="標楷體" w:cs="標楷體"/>
              </w:rPr>
              <w:t xml:space="preserve">107 </w:t>
            </w:r>
            <w:r w:rsidRPr="00781FF3">
              <w:rPr>
                <w:rFonts w:ascii="標楷體" w:eastAsia="標楷體" w:hAnsi="標楷體" w:cs="標楷體" w:hint="eastAsia"/>
              </w:rPr>
              <w:t>年</w:t>
            </w:r>
            <w:r w:rsidRPr="00781FF3">
              <w:rPr>
                <w:rFonts w:ascii="標楷體" w:eastAsia="標楷體" w:hAnsi="標楷體" w:cs="標楷體"/>
              </w:rPr>
              <w:t xml:space="preserve"> </w:t>
            </w:r>
            <w:r w:rsidRPr="00781FF3">
              <w:rPr>
                <w:rFonts w:ascii="標楷體" w:eastAsia="標楷體" w:hAnsi="標楷體" w:cs="標楷體" w:hint="eastAsia"/>
              </w:rPr>
              <w:t>月</w:t>
            </w:r>
            <w:r w:rsidRPr="00781FF3">
              <w:rPr>
                <w:rFonts w:ascii="標楷體" w:eastAsia="標楷體" w:hAnsi="標楷體" w:cs="標楷體"/>
              </w:rPr>
              <w:t xml:space="preserve"> </w:t>
            </w:r>
            <w:r w:rsidRPr="00781FF3">
              <w:rPr>
                <w:rFonts w:ascii="標楷體" w:eastAsia="標楷體" w:hAnsi="標楷體" w:cs="標楷體" w:hint="eastAsia"/>
              </w:rPr>
              <w:t>日</w:t>
            </w:r>
            <w:r w:rsidR="0058490B" w:rsidRPr="00781FF3">
              <w:rPr>
                <w:rFonts w:ascii="標楷體" w:eastAsia="標楷體" w:hAnsi="標楷體" w:cs="標楷體" w:hint="eastAsia"/>
              </w:rPr>
              <w:t xml:space="preserve">    </w:t>
            </w:r>
            <w:r w:rsidRPr="00781FF3">
              <w:rPr>
                <w:rFonts w:ascii="標楷體" w:eastAsia="標楷體" w:hAnsi="標楷體" w:cs="標楷體" w:hint="eastAsia"/>
              </w:rPr>
              <w:t>第</w:t>
            </w:r>
            <w:r w:rsidRPr="00781FF3">
              <w:rPr>
                <w:rFonts w:ascii="標楷體" w:eastAsia="標楷體" w:hAnsi="標楷體" w:cs="標楷體"/>
              </w:rPr>
              <w:tab/>
            </w:r>
            <w:r w:rsidR="004B51B6" w:rsidRPr="00781FF3">
              <w:rPr>
                <w:rFonts w:ascii="標楷體" w:eastAsia="標楷體" w:hAnsi="標楷體" w:cs="標楷體"/>
              </w:rPr>
              <w:t xml:space="preserve"> </w:t>
            </w:r>
            <w:r w:rsidRPr="00781FF3">
              <w:rPr>
                <w:rFonts w:ascii="標楷體" w:eastAsia="標楷體" w:hAnsi="標楷體" w:cs="標楷體" w:hint="eastAsia"/>
              </w:rPr>
              <w:t>號書函應予</w:t>
            </w:r>
          </w:p>
          <w:p w:rsidR="002839BA" w:rsidRPr="00781FF3" w:rsidRDefault="002839BA" w:rsidP="00F945BF">
            <w:pPr>
              <w:pStyle w:val="TableParagraph"/>
              <w:kinsoku w:val="0"/>
              <w:overflowPunct w:val="0"/>
              <w:spacing w:line="361" w:lineRule="exact"/>
              <w:ind w:left="23"/>
              <w:rPr>
                <w:rFonts w:ascii="標楷體" w:eastAsia="標楷體" w:hAnsi="標楷體"/>
              </w:rPr>
            </w:pPr>
            <w:r w:rsidRPr="00781FF3">
              <w:rPr>
                <w:rFonts w:ascii="標楷體" w:eastAsia="標楷體" w:hAnsi="標楷體" w:cs="標楷體" w:hint="eastAsia"/>
              </w:rPr>
              <w:t>撤銷（附件一）</w:t>
            </w:r>
          </w:p>
        </w:tc>
      </w:tr>
      <w:tr w:rsidR="00781FF3" w:rsidRPr="00781FF3" w:rsidTr="00C61BDB">
        <w:trPr>
          <w:trHeight w:hRule="exact" w:val="3255"/>
        </w:trPr>
        <w:tc>
          <w:tcPr>
            <w:tcW w:w="10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BDB" w:rsidRDefault="00F945BF" w:rsidP="00456051">
            <w:pPr>
              <w:spacing w:line="440" w:lineRule="exact"/>
              <w:jc w:val="both"/>
              <w:textAlignment w:val="center"/>
              <w:rPr>
                <w:rFonts w:ascii="標楷體" w:eastAsia="標楷體" w:hAnsi="標楷體" w:cs="文鼎中楷"/>
                <w:color w:val="000000"/>
                <w:spacing w:val="-4"/>
                <w:szCs w:val="18"/>
              </w:rPr>
            </w:pPr>
            <w:r>
              <w:rPr>
                <w:rFonts w:ascii="標楷體" w:eastAsia="標楷體" w:hAnsi="標楷體" w:cs="文鼎中楷" w:hint="eastAsia"/>
                <w:color w:val="000000"/>
                <w:spacing w:val="-4"/>
                <w:szCs w:val="18"/>
              </w:rPr>
              <w:t>事實：</w:t>
            </w:r>
          </w:p>
          <w:p w:rsidR="00456051" w:rsidRPr="00456051" w:rsidRDefault="00456051" w:rsidP="00456051">
            <w:pPr>
              <w:spacing w:line="44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 w:rsidRPr="00456051">
              <w:rPr>
                <w:rFonts w:ascii="標楷體" w:eastAsia="標楷體" w:hAnsi="標楷體" w:hint="eastAsia"/>
              </w:rPr>
              <w:t>復</w:t>
            </w:r>
            <w:r w:rsidRPr="00456051">
              <w:rPr>
                <w:rFonts w:ascii="標楷體" w:eastAsia="標楷體" w:hAnsi="標楷體" w:hint="eastAsia"/>
                <w:spacing w:val="3"/>
              </w:rPr>
              <w:t>審</w:t>
            </w:r>
            <w:r w:rsidRPr="00456051">
              <w:rPr>
                <w:rFonts w:ascii="標楷體" w:eastAsia="標楷體" w:hAnsi="標楷體" w:hint="eastAsia"/>
                <w:spacing w:val="1"/>
              </w:rPr>
              <w:t>人</w:t>
            </w:r>
            <w:r w:rsidRPr="00456051">
              <w:rPr>
                <w:rFonts w:ascii="標楷體" w:eastAsia="標楷體" w:hAnsi="標楷體" w:hint="eastAsia"/>
                <w:spacing w:val="4"/>
              </w:rPr>
              <w:t>前</w:t>
            </w:r>
            <w:r w:rsidRPr="00456051">
              <w:rPr>
                <w:rFonts w:ascii="標楷體" w:eastAsia="標楷體" w:hAnsi="標楷體" w:hint="eastAsia"/>
                <w:spacing w:val="3"/>
              </w:rPr>
              <w:t>於</w:t>
            </w:r>
            <w:r w:rsidRPr="00456051">
              <w:rPr>
                <w:rFonts w:ascii="標楷體" w:eastAsia="標楷體" w:hAnsi="標楷體" w:hint="eastAsia"/>
              </w:rPr>
              <w:t>民</w:t>
            </w:r>
            <w:r w:rsidRPr="00456051">
              <w:rPr>
                <w:rFonts w:ascii="標楷體" w:eastAsia="標楷體" w:hAnsi="標楷體" w:hint="eastAsia"/>
                <w:spacing w:val="4"/>
              </w:rPr>
              <w:t>國</w:t>
            </w:r>
            <w:r w:rsidRPr="00456051">
              <w:rPr>
                <w:rFonts w:ascii="標楷體" w:eastAsia="標楷體" w:hAnsi="標楷體" w:hint="eastAsia"/>
                <w:spacing w:val="3"/>
              </w:rPr>
              <w:t>（</w:t>
            </w:r>
            <w:r w:rsidRPr="00456051">
              <w:rPr>
                <w:rFonts w:ascii="標楷體" w:eastAsia="標楷體" w:hAnsi="標楷體" w:hint="eastAsia"/>
              </w:rPr>
              <w:t>下</w:t>
            </w:r>
            <w:r w:rsidRPr="00456051">
              <w:rPr>
                <w:rFonts w:ascii="標楷體" w:eastAsia="標楷體" w:hAnsi="標楷體" w:hint="eastAsia"/>
                <w:spacing w:val="3"/>
              </w:rPr>
              <w:t>同</w:t>
            </w:r>
            <w:r w:rsidRPr="00456051">
              <w:rPr>
                <w:rFonts w:ascii="標楷體" w:eastAsia="標楷體" w:hAnsi="標楷體" w:hint="eastAsia"/>
              </w:rPr>
              <w:t>）</w:t>
            </w:r>
            <w:r w:rsidRPr="00456051">
              <w:rPr>
                <w:rFonts w:ascii="標楷體" w:eastAsia="標楷體" w:hAnsi="標楷體"/>
              </w:rPr>
              <w:tab/>
            </w:r>
            <w:r w:rsidRPr="00456051">
              <w:rPr>
                <w:rFonts w:ascii="標楷體" w:eastAsia="標楷體" w:hAnsi="標楷體" w:hint="eastAsia"/>
              </w:rPr>
              <w:t>年</w:t>
            </w:r>
            <w:r w:rsidRPr="00456051">
              <w:rPr>
                <w:rFonts w:ascii="標楷體" w:eastAsia="標楷體" w:hAnsi="標楷體"/>
              </w:rPr>
              <w:tab/>
            </w:r>
            <w:r w:rsidRPr="00456051">
              <w:rPr>
                <w:rFonts w:ascii="標楷體" w:eastAsia="標楷體" w:hAnsi="標楷體" w:hint="eastAsia"/>
              </w:rPr>
              <w:t>月</w:t>
            </w:r>
            <w:r w:rsidRPr="00456051">
              <w:rPr>
                <w:rFonts w:ascii="標楷體" w:eastAsia="標楷體" w:hAnsi="標楷體"/>
              </w:rPr>
              <w:tab/>
            </w:r>
            <w:r w:rsidRPr="00456051">
              <w:rPr>
                <w:rFonts w:ascii="標楷體" w:eastAsia="標楷體" w:hAnsi="標楷體" w:hint="eastAsia"/>
                <w:spacing w:val="4"/>
              </w:rPr>
              <w:t>日</w:t>
            </w:r>
            <w:r w:rsidRPr="00456051">
              <w:rPr>
                <w:rFonts w:ascii="標楷體" w:eastAsia="標楷體" w:hAnsi="標楷體" w:hint="eastAsia"/>
                <w:spacing w:val="3"/>
              </w:rPr>
              <w:t>經</w:t>
            </w:r>
            <w:r w:rsidRPr="00456051">
              <w:rPr>
                <w:rFonts w:ascii="標楷體" w:eastAsia="標楷體" w:hAnsi="標楷體" w:hint="eastAsia"/>
              </w:rPr>
              <w:t>原</w:t>
            </w:r>
            <w:r w:rsidRPr="00456051">
              <w:rPr>
                <w:rFonts w:ascii="標楷體" w:eastAsia="標楷體" w:hAnsi="標楷體" w:hint="eastAsia"/>
                <w:spacing w:val="3"/>
              </w:rPr>
              <w:t>處分</w:t>
            </w:r>
            <w:r w:rsidRPr="00456051">
              <w:rPr>
                <w:rFonts w:ascii="標楷體" w:eastAsia="標楷體" w:hAnsi="標楷體" w:hint="eastAsia"/>
              </w:rPr>
              <w:t>機</w:t>
            </w:r>
            <w:r w:rsidRPr="00456051">
              <w:rPr>
                <w:rFonts w:ascii="標楷體" w:eastAsia="標楷體" w:hAnsi="標楷體" w:hint="eastAsia"/>
                <w:spacing w:val="5"/>
              </w:rPr>
              <w:t>關</w:t>
            </w:r>
            <w:r w:rsidRPr="00456051">
              <w:rPr>
                <w:rFonts w:ascii="標楷體" w:eastAsia="標楷體" w:hAnsi="標楷體" w:hint="eastAsia"/>
              </w:rPr>
              <w:t>依</w:t>
            </w:r>
            <w:r w:rsidRPr="00456051">
              <w:rPr>
                <w:rFonts w:ascii="標楷體" w:eastAsia="標楷體" w:hAnsi="標楷體" w:hint="eastAsia"/>
                <w:spacing w:val="3"/>
              </w:rPr>
              <w:t>當時有效</w:t>
            </w:r>
            <w:r w:rsidRPr="00456051">
              <w:rPr>
                <w:rFonts w:ascii="標楷體" w:eastAsia="標楷體" w:hAnsi="標楷體" w:hint="eastAsia"/>
              </w:rPr>
              <w:t>之「公務人員退休法</w:t>
            </w:r>
            <w:r w:rsidRPr="00456051">
              <w:rPr>
                <w:rFonts w:ascii="標楷體" w:eastAsia="標楷體" w:hAnsi="標楷體" w:hint="eastAsia"/>
                <w:spacing w:val="-13"/>
              </w:rPr>
              <w:t>」及</w:t>
            </w:r>
            <w:r w:rsidRPr="00456051">
              <w:rPr>
                <w:rFonts w:ascii="標楷體" w:eastAsia="標楷體" w:hAnsi="標楷體" w:hint="eastAsia"/>
              </w:rPr>
              <w:t>「公教人員保險法</w:t>
            </w:r>
            <w:r w:rsidRPr="00456051">
              <w:rPr>
                <w:rFonts w:ascii="標楷體" w:eastAsia="標楷體" w:hAnsi="標楷體" w:hint="eastAsia"/>
                <w:spacing w:val="-13"/>
              </w:rPr>
              <w:t>」</w:t>
            </w:r>
            <w:r w:rsidRPr="00456051">
              <w:rPr>
                <w:rFonts w:ascii="標楷體" w:eastAsia="標楷體" w:hAnsi="標楷體" w:hint="eastAsia"/>
              </w:rPr>
              <w:t>核定退休生</w:t>
            </w:r>
            <w:r w:rsidRPr="00456051">
              <w:rPr>
                <w:rFonts w:ascii="標楷體" w:eastAsia="標楷體" w:hAnsi="標楷體" w:hint="eastAsia"/>
                <w:spacing w:val="-6"/>
              </w:rPr>
              <w:t>效</w:t>
            </w:r>
            <w:r w:rsidRPr="00456051">
              <w:rPr>
                <w:rFonts w:ascii="標楷體" w:eastAsia="標楷體" w:hAnsi="標楷體" w:hint="eastAsia"/>
                <w:spacing w:val="-9"/>
              </w:rPr>
              <w:t>，</w:t>
            </w:r>
            <w:r w:rsidRPr="00456051">
              <w:rPr>
                <w:rFonts w:ascii="標楷體" w:eastAsia="標楷體" w:hAnsi="標楷體" w:hint="eastAsia"/>
              </w:rPr>
              <w:t>並</w:t>
            </w:r>
            <w:r w:rsidRPr="00456051">
              <w:rPr>
                <w:rFonts w:ascii="標楷體" w:eastAsia="標楷體" w:hAnsi="標楷體" w:hint="eastAsia"/>
                <w:spacing w:val="3"/>
              </w:rPr>
              <w:t>依</w:t>
            </w:r>
            <w:r w:rsidRPr="00456051">
              <w:rPr>
                <w:rFonts w:ascii="標楷體" w:eastAsia="標楷體" w:hAnsi="標楷體" w:hint="eastAsia"/>
              </w:rPr>
              <w:t>法給予</w:t>
            </w:r>
            <w:r w:rsidRPr="00456051">
              <w:rPr>
                <w:rFonts w:ascii="標楷體" w:eastAsia="標楷體" w:hAnsi="標楷體"/>
              </w:rPr>
              <w:t xml:space="preserve"> </w:t>
            </w:r>
            <w:r w:rsidRPr="00456051">
              <w:rPr>
                <w:rFonts w:ascii="標楷體" w:eastAsia="標楷體" w:hAnsi="標楷體" w:hint="eastAsia"/>
              </w:rPr>
              <w:t>退休所</w:t>
            </w:r>
            <w:r w:rsidRPr="00456051">
              <w:rPr>
                <w:rFonts w:ascii="標楷體" w:eastAsia="標楷體" w:hAnsi="標楷體" w:hint="eastAsia"/>
                <w:spacing w:val="-32"/>
              </w:rPr>
              <w:t>得，</w:t>
            </w:r>
            <w:r w:rsidRPr="00456051">
              <w:rPr>
                <w:rFonts w:ascii="標楷體" w:eastAsia="標楷體" w:hAnsi="標楷體" w:hint="eastAsia"/>
              </w:rPr>
              <w:t>包括退休</w:t>
            </w:r>
            <w:r w:rsidRPr="00456051">
              <w:rPr>
                <w:rFonts w:ascii="標楷體" w:eastAsia="標楷體" w:hAnsi="標楷體" w:hint="eastAsia"/>
                <w:spacing w:val="-32"/>
              </w:rPr>
              <w:t>金</w:t>
            </w:r>
            <w:r w:rsidRPr="00456051">
              <w:rPr>
                <w:rFonts w:ascii="標楷體" w:eastAsia="標楷體" w:hAnsi="標楷體" w:hint="eastAsia"/>
                <w:spacing w:val="-33"/>
              </w:rPr>
              <w:t>、</w:t>
            </w:r>
            <w:r w:rsidRPr="00456051">
              <w:rPr>
                <w:rFonts w:ascii="標楷體" w:eastAsia="標楷體" w:hAnsi="標楷體" w:hint="eastAsia"/>
              </w:rPr>
              <w:t>公保養老給付及優惠存款</w:t>
            </w:r>
            <w:r w:rsidRPr="00456051">
              <w:rPr>
                <w:rFonts w:ascii="標楷體" w:eastAsia="標楷體" w:hAnsi="標楷體" w:hint="eastAsia"/>
                <w:spacing w:val="-24"/>
              </w:rPr>
              <w:t>。</w:t>
            </w:r>
            <w:r w:rsidRPr="00456051">
              <w:rPr>
                <w:rFonts w:ascii="標楷體" w:eastAsia="標楷體" w:hAnsi="標楷體" w:hint="eastAsia"/>
              </w:rPr>
              <w:t>復審人與國家間退休給與關係之內</w:t>
            </w:r>
            <w:r w:rsidRPr="00456051">
              <w:rPr>
                <w:rFonts w:ascii="標楷體" w:eastAsia="標楷體" w:hAnsi="標楷體" w:hint="eastAsia"/>
                <w:spacing w:val="-20"/>
              </w:rPr>
              <w:t>容、</w:t>
            </w:r>
            <w:r w:rsidRPr="00456051">
              <w:rPr>
                <w:rFonts w:ascii="標楷體" w:eastAsia="標楷體" w:hAnsi="標楷體" w:hint="eastAsia"/>
                <w:spacing w:val="3"/>
              </w:rPr>
              <w:t>種類</w:t>
            </w:r>
            <w:r w:rsidRPr="00456051">
              <w:rPr>
                <w:rFonts w:ascii="標楷體" w:eastAsia="標楷體" w:hAnsi="標楷體" w:hint="eastAsia"/>
              </w:rPr>
              <w:t>、</w:t>
            </w:r>
            <w:r w:rsidRPr="00456051">
              <w:rPr>
                <w:rFonts w:ascii="標楷體" w:eastAsia="標楷體" w:hAnsi="標楷體"/>
              </w:rPr>
              <w:t xml:space="preserve"> </w:t>
            </w:r>
            <w:r w:rsidRPr="00456051">
              <w:rPr>
                <w:rFonts w:ascii="標楷體" w:eastAsia="標楷體" w:hAnsi="標楷體" w:hint="eastAsia"/>
              </w:rPr>
              <w:t>金額</w:t>
            </w:r>
            <w:r w:rsidRPr="00456051">
              <w:rPr>
                <w:rFonts w:ascii="標楷體" w:eastAsia="標楷體" w:hAnsi="標楷體" w:hint="eastAsia"/>
                <w:spacing w:val="-12"/>
              </w:rPr>
              <w:t>等，</w:t>
            </w:r>
            <w:r w:rsidRPr="00456051">
              <w:rPr>
                <w:rFonts w:ascii="標楷體" w:eastAsia="標楷體" w:hAnsi="標楷體" w:hint="eastAsia"/>
              </w:rPr>
              <w:t>於原處分機關核准復審人退休時即告確</w:t>
            </w:r>
            <w:r w:rsidRPr="00456051">
              <w:rPr>
                <w:rFonts w:ascii="標楷體" w:eastAsia="標楷體" w:hAnsi="標楷體" w:hint="eastAsia"/>
                <w:spacing w:val="-11"/>
              </w:rPr>
              <w:t>定</w:t>
            </w:r>
            <w:r w:rsidRPr="00456051">
              <w:rPr>
                <w:rFonts w:ascii="標楷體" w:eastAsia="標楷體" w:hAnsi="標楷體" w:hint="eastAsia"/>
                <w:spacing w:val="-13"/>
              </w:rPr>
              <w:t>。</w:t>
            </w:r>
            <w:proofErr w:type="gramStart"/>
            <w:r w:rsidRPr="00456051">
              <w:rPr>
                <w:rFonts w:ascii="標楷體" w:eastAsia="標楷體" w:hAnsi="標楷體" w:hint="eastAsia"/>
              </w:rPr>
              <w:t>嗣</w:t>
            </w:r>
            <w:proofErr w:type="gramEnd"/>
            <w:r w:rsidRPr="00456051">
              <w:rPr>
                <w:rFonts w:ascii="標楷體" w:eastAsia="標楷體" w:hAnsi="標楷體" w:hint="eastAsia"/>
              </w:rPr>
              <w:t>原處分機關竟依</w:t>
            </w:r>
            <w:r w:rsidRPr="00456051">
              <w:rPr>
                <w:rFonts w:ascii="標楷體" w:eastAsia="標楷體" w:hAnsi="標楷體"/>
              </w:rPr>
              <w:t>106</w:t>
            </w:r>
            <w:r w:rsidRPr="00456051">
              <w:rPr>
                <w:rFonts w:ascii="標楷體" w:eastAsia="標楷體" w:hAnsi="標楷體"/>
                <w:spacing w:val="-68"/>
              </w:rPr>
              <w:t xml:space="preserve"> </w:t>
            </w:r>
            <w:r w:rsidRPr="00456051">
              <w:rPr>
                <w:rFonts w:ascii="標楷體" w:eastAsia="標楷體" w:hAnsi="標楷體" w:hint="eastAsia"/>
              </w:rPr>
              <w:t>年</w:t>
            </w:r>
            <w:r w:rsidRPr="00456051">
              <w:rPr>
                <w:rFonts w:ascii="標楷體" w:eastAsia="標楷體" w:hAnsi="標楷體"/>
                <w:spacing w:val="-68"/>
              </w:rPr>
              <w:t xml:space="preserve"> </w:t>
            </w:r>
            <w:r w:rsidRPr="00456051">
              <w:rPr>
                <w:rFonts w:ascii="標楷體" w:eastAsia="標楷體" w:hAnsi="標楷體"/>
              </w:rPr>
              <w:t>8</w:t>
            </w:r>
            <w:r w:rsidRPr="00456051">
              <w:rPr>
                <w:rFonts w:ascii="標楷體" w:eastAsia="標楷體" w:hAnsi="標楷體"/>
                <w:spacing w:val="-64"/>
              </w:rPr>
              <w:t xml:space="preserve"> </w:t>
            </w:r>
            <w:r w:rsidRPr="00456051">
              <w:rPr>
                <w:rFonts w:ascii="標楷體" w:eastAsia="標楷體" w:hAnsi="標楷體" w:hint="eastAsia"/>
              </w:rPr>
              <w:t>月</w:t>
            </w:r>
            <w:r w:rsidRPr="00456051">
              <w:rPr>
                <w:rFonts w:ascii="標楷體" w:eastAsia="標楷體" w:hAnsi="標楷體"/>
                <w:spacing w:val="-68"/>
              </w:rPr>
              <w:t xml:space="preserve"> </w:t>
            </w:r>
            <w:r w:rsidRPr="00456051">
              <w:rPr>
                <w:rFonts w:ascii="標楷體" w:eastAsia="標楷體" w:hAnsi="標楷體"/>
              </w:rPr>
              <w:t>9</w:t>
            </w:r>
            <w:r w:rsidRPr="00456051">
              <w:rPr>
                <w:rFonts w:ascii="標楷體" w:eastAsia="標楷體" w:hAnsi="標楷體"/>
                <w:spacing w:val="-68"/>
              </w:rPr>
              <w:t xml:space="preserve"> </w:t>
            </w:r>
            <w:r w:rsidRPr="00456051">
              <w:rPr>
                <w:rFonts w:ascii="標楷體" w:eastAsia="標楷體" w:hAnsi="標楷體" w:hint="eastAsia"/>
              </w:rPr>
              <w:t>日公布「公務人</w:t>
            </w:r>
            <w:r w:rsidRPr="00456051">
              <w:rPr>
                <w:rFonts w:ascii="標楷體" w:eastAsia="標楷體" w:hAnsi="標楷體" w:hint="eastAsia"/>
                <w:spacing w:val="3"/>
              </w:rPr>
              <w:t>員</w:t>
            </w:r>
            <w:r w:rsidRPr="00456051">
              <w:rPr>
                <w:rFonts w:ascii="標楷體" w:eastAsia="標楷體" w:hAnsi="標楷體" w:hint="eastAsia"/>
              </w:rPr>
              <w:t>退休資遣撫</w:t>
            </w:r>
            <w:proofErr w:type="gramStart"/>
            <w:r w:rsidRPr="00456051">
              <w:rPr>
                <w:rFonts w:ascii="標楷體" w:eastAsia="標楷體" w:hAnsi="標楷體" w:hint="eastAsia"/>
              </w:rPr>
              <w:t>卹</w:t>
            </w:r>
            <w:proofErr w:type="gramEnd"/>
            <w:r w:rsidRPr="00456051">
              <w:rPr>
                <w:rFonts w:ascii="標楷體" w:eastAsia="標楷體" w:hAnsi="標楷體" w:hint="eastAsia"/>
              </w:rPr>
              <w:t>法」及修正後「公教人員</w:t>
            </w:r>
            <w:r w:rsidRPr="00456051">
              <w:rPr>
                <w:rFonts w:ascii="標楷體" w:eastAsia="標楷體" w:hAnsi="標楷體"/>
              </w:rPr>
              <w:t xml:space="preserve"> </w:t>
            </w:r>
            <w:r w:rsidRPr="00456051">
              <w:rPr>
                <w:rFonts w:ascii="標楷體" w:eastAsia="標楷體" w:hAnsi="標楷體" w:hint="eastAsia"/>
              </w:rPr>
              <w:t>保險法</w:t>
            </w:r>
            <w:r w:rsidRPr="00456051">
              <w:rPr>
                <w:rFonts w:ascii="標楷體" w:eastAsia="標楷體" w:hAnsi="標楷體" w:hint="eastAsia"/>
                <w:spacing w:val="-13"/>
              </w:rPr>
              <w:t>」</w:t>
            </w:r>
            <w:r w:rsidRPr="00456051">
              <w:rPr>
                <w:rFonts w:ascii="標楷體" w:eastAsia="標楷體" w:hAnsi="標楷體" w:hint="eastAsia"/>
              </w:rPr>
              <w:t>等規</w:t>
            </w:r>
            <w:r w:rsidRPr="00456051">
              <w:rPr>
                <w:rFonts w:ascii="標楷體" w:eastAsia="標楷體" w:hAnsi="標楷體" w:hint="eastAsia"/>
                <w:spacing w:val="-9"/>
              </w:rPr>
              <w:t>定</w:t>
            </w:r>
            <w:r w:rsidRPr="00456051">
              <w:rPr>
                <w:rFonts w:ascii="標楷體" w:eastAsia="標楷體" w:hAnsi="標楷體" w:hint="eastAsia"/>
                <w:spacing w:val="-7"/>
              </w:rPr>
              <w:t>，</w:t>
            </w:r>
            <w:r w:rsidRPr="00456051">
              <w:rPr>
                <w:rFonts w:ascii="標楷體" w:eastAsia="標楷體" w:hAnsi="標楷體" w:hint="eastAsia"/>
              </w:rPr>
              <w:t>溯及既</w:t>
            </w:r>
            <w:r w:rsidRPr="00456051">
              <w:rPr>
                <w:rFonts w:ascii="標楷體" w:eastAsia="標楷體" w:hAnsi="標楷體" w:hint="eastAsia"/>
                <w:spacing w:val="-9"/>
              </w:rPr>
              <w:t>往，</w:t>
            </w:r>
            <w:r w:rsidRPr="00456051">
              <w:rPr>
                <w:rFonts w:ascii="標楷體" w:eastAsia="標楷體" w:hAnsi="標楷體" w:hint="eastAsia"/>
                <w:spacing w:val="3"/>
              </w:rPr>
              <w:t>重</w:t>
            </w:r>
            <w:r w:rsidRPr="00456051">
              <w:rPr>
                <w:rFonts w:ascii="標楷體" w:eastAsia="標楷體" w:hAnsi="標楷體" w:hint="eastAsia"/>
              </w:rPr>
              <w:t>新計算</w:t>
            </w:r>
            <w:r w:rsidRPr="00456051">
              <w:rPr>
                <w:rFonts w:ascii="標楷體" w:eastAsia="標楷體" w:hAnsi="標楷體" w:hint="eastAsia"/>
                <w:spacing w:val="1"/>
              </w:rPr>
              <w:t>復</w:t>
            </w:r>
            <w:r w:rsidRPr="00456051">
              <w:rPr>
                <w:rFonts w:ascii="標楷體" w:eastAsia="標楷體" w:hAnsi="標楷體" w:hint="eastAsia"/>
              </w:rPr>
              <w:t>審人退休所</w:t>
            </w:r>
            <w:r w:rsidRPr="00456051">
              <w:rPr>
                <w:rFonts w:ascii="標楷體" w:eastAsia="標楷體" w:hAnsi="標楷體" w:hint="eastAsia"/>
                <w:spacing w:val="-9"/>
              </w:rPr>
              <w:t>得，</w:t>
            </w:r>
            <w:proofErr w:type="gramStart"/>
            <w:r w:rsidRPr="00456051">
              <w:rPr>
                <w:rFonts w:ascii="標楷體" w:eastAsia="標楷體" w:hAnsi="標楷體" w:hint="eastAsia"/>
              </w:rPr>
              <w:t>致復</w:t>
            </w:r>
            <w:r w:rsidRPr="00456051">
              <w:rPr>
                <w:rFonts w:ascii="標楷體" w:eastAsia="標楷體" w:hAnsi="標楷體" w:hint="eastAsia"/>
                <w:spacing w:val="3"/>
              </w:rPr>
              <w:t>審</w:t>
            </w:r>
            <w:proofErr w:type="gramEnd"/>
            <w:r w:rsidRPr="00456051">
              <w:rPr>
                <w:rFonts w:ascii="標楷體" w:eastAsia="標楷體" w:hAnsi="標楷體" w:hint="eastAsia"/>
              </w:rPr>
              <w:t>人退休</w:t>
            </w:r>
            <w:r w:rsidRPr="00456051">
              <w:rPr>
                <w:rFonts w:ascii="標楷體" w:eastAsia="標楷體" w:hAnsi="標楷體"/>
              </w:rPr>
              <w:t xml:space="preserve"> </w:t>
            </w:r>
            <w:r w:rsidRPr="00456051">
              <w:rPr>
                <w:rFonts w:ascii="標楷體" w:eastAsia="標楷體" w:hAnsi="標楷體" w:hint="eastAsia"/>
              </w:rPr>
              <w:t>金權益嚴重受損</w:t>
            </w:r>
            <w:r w:rsidRPr="00456051">
              <w:rPr>
                <w:rFonts w:ascii="標楷體" w:eastAsia="標楷體" w:hAnsi="標楷體" w:hint="eastAsia"/>
                <w:spacing w:val="1"/>
              </w:rPr>
              <w:t>，</w:t>
            </w:r>
            <w:proofErr w:type="gramStart"/>
            <w:r w:rsidRPr="00456051">
              <w:rPr>
                <w:rFonts w:ascii="標楷體" w:eastAsia="標楷體" w:hAnsi="標楷體" w:hint="eastAsia"/>
              </w:rPr>
              <w:t>爰</w:t>
            </w:r>
            <w:proofErr w:type="gramEnd"/>
            <w:r w:rsidRPr="00456051">
              <w:rPr>
                <w:rFonts w:ascii="標楷體" w:eastAsia="標楷體" w:hAnsi="標楷體" w:hint="eastAsia"/>
              </w:rPr>
              <w:t>於法定</w:t>
            </w:r>
            <w:proofErr w:type="gramStart"/>
            <w:r w:rsidRPr="00456051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456051">
              <w:rPr>
                <w:rFonts w:ascii="標楷體" w:eastAsia="標楷體" w:hAnsi="標楷體" w:hint="eastAsia"/>
              </w:rPr>
              <w:t>依法提起復審以資救濟。</w:t>
            </w:r>
          </w:p>
          <w:p w:rsidR="00781FF3" w:rsidRPr="00456051" w:rsidRDefault="00781FF3" w:rsidP="00C61BDB">
            <w:pPr>
              <w:pStyle w:val="TableParagraph"/>
              <w:tabs>
                <w:tab w:val="left" w:pos="5624"/>
              </w:tabs>
              <w:kinsoku w:val="0"/>
              <w:overflowPunct w:val="0"/>
              <w:spacing w:line="339" w:lineRule="exact"/>
              <w:rPr>
                <w:rFonts w:ascii="標楷體" w:eastAsia="標楷體" w:hAnsi="標楷體" w:cs="標楷體"/>
              </w:rPr>
            </w:pPr>
          </w:p>
        </w:tc>
      </w:tr>
      <w:tr w:rsidR="00F945BF" w:rsidRPr="00781FF3" w:rsidTr="002A326A">
        <w:trPr>
          <w:trHeight w:hRule="exact" w:val="5200"/>
        </w:trPr>
        <w:tc>
          <w:tcPr>
            <w:tcW w:w="1016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BF" w:rsidRPr="003206D9" w:rsidRDefault="00F945BF" w:rsidP="003D0E8E">
            <w:pPr>
              <w:pStyle w:val="a4"/>
              <w:kinsoku w:val="0"/>
              <w:overflowPunct w:val="0"/>
              <w:spacing w:line="420" w:lineRule="exact"/>
              <w:ind w:left="0" w:right="236"/>
              <w:jc w:val="both"/>
              <w:rPr>
                <w:rFonts w:ascii="Times New Roman" w:cs="Times New Roman"/>
                <w:color w:val="000000"/>
                <w:spacing w:val="-4"/>
                <w:sz w:val="24"/>
                <w:szCs w:val="24"/>
              </w:rPr>
            </w:pPr>
            <w:r w:rsidRPr="003206D9">
              <w:rPr>
                <w:rFonts w:ascii="Times New Roman" w:hAnsi="標楷體" w:cs="Times New Roman"/>
                <w:color w:val="000000"/>
                <w:spacing w:val="-4"/>
                <w:sz w:val="24"/>
                <w:szCs w:val="24"/>
              </w:rPr>
              <w:t>理由：</w:t>
            </w:r>
          </w:p>
          <w:p w:rsidR="00F945BF" w:rsidRPr="003D0E8E" w:rsidRDefault="003D0E8E" w:rsidP="003D0E8E">
            <w:pPr>
              <w:pStyle w:val="a4"/>
              <w:kinsoku w:val="0"/>
              <w:overflowPunct w:val="0"/>
              <w:spacing w:before="28" w:line="420" w:lineRule="exact"/>
              <w:ind w:right="238" w:hanging="560"/>
              <w:jc w:val="both"/>
              <w:rPr>
                <w:rFonts w:hAnsi="標楷體"/>
                <w:sz w:val="24"/>
                <w:szCs w:val="24"/>
              </w:rPr>
            </w:pPr>
            <w:r w:rsidRPr="003D0E8E">
              <w:rPr>
                <w:rFonts w:hAnsi="標楷體" w:hint="eastAsia"/>
                <w:spacing w:val="4"/>
                <w:sz w:val="24"/>
                <w:szCs w:val="24"/>
              </w:rPr>
              <w:t>一、</w:t>
            </w:r>
            <w:r w:rsidRPr="003D0E8E">
              <w:rPr>
                <w:rFonts w:hAnsi="標楷體" w:hint="eastAsia"/>
                <w:spacing w:val="3"/>
                <w:sz w:val="24"/>
                <w:szCs w:val="24"/>
              </w:rPr>
              <w:t>按</w:t>
            </w:r>
            <w:r w:rsidRPr="003D0E8E">
              <w:rPr>
                <w:rFonts w:hAnsi="標楷體" w:hint="eastAsia"/>
                <w:sz w:val="24"/>
                <w:szCs w:val="24"/>
              </w:rPr>
              <w:t>公</w:t>
            </w:r>
            <w:r w:rsidRPr="003D0E8E">
              <w:rPr>
                <w:rFonts w:hAnsi="標楷體" w:hint="eastAsia"/>
                <w:spacing w:val="3"/>
                <w:sz w:val="24"/>
                <w:szCs w:val="24"/>
              </w:rPr>
              <w:t>務人</w:t>
            </w:r>
            <w:r w:rsidRPr="003D0E8E">
              <w:rPr>
                <w:rFonts w:hAnsi="標楷體" w:hint="eastAsia"/>
                <w:sz w:val="24"/>
                <w:szCs w:val="24"/>
              </w:rPr>
              <w:t>員</w:t>
            </w:r>
            <w:r w:rsidRPr="003D0E8E">
              <w:rPr>
                <w:rFonts w:hAnsi="標楷體" w:hint="eastAsia"/>
                <w:spacing w:val="3"/>
                <w:sz w:val="24"/>
                <w:szCs w:val="24"/>
              </w:rPr>
              <w:t>保障</w:t>
            </w:r>
            <w:r w:rsidRPr="003D0E8E">
              <w:rPr>
                <w:rFonts w:hAnsi="標楷體" w:hint="eastAsia"/>
                <w:sz w:val="24"/>
                <w:szCs w:val="24"/>
              </w:rPr>
              <w:t>法</w:t>
            </w:r>
            <w:r w:rsidRPr="003D0E8E">
              <w:rPr>
                <w:rFonts w:hAnsi="標楷體" w:hint="eastAsia"/>
                <w:spacing w:val="3"/>
                <w:sz w:val="24"/>
                <w:szCs w:val="24"/>
              </w:rPr>
              <w:t>（以</w:t>
            </w:r>
            <w:r w:rsidRPr="003D0E8E">
              <w:rPr>
                <w:rFonts w:hAnsi="標楷體" w:hint="eastAsia"/>
                <w:sz w:val="24"/>
                <w:szCs w:val="24"/>
              </w:rPr>
              <w:t>下簡</w:t>
            </w:r>
            <w:r w:rsidRPr="003D0E8E">
              <w:rPr>
                <w:rFonts w:hAnsi="標楷體" w:hint="eastAsia"/>
                <w:spacing w:val="3"/>
                <w:sz w:val="24"/>
                <w:szCs w:val="24"/>
              </w:rPr>
              <w:t>稱保障</w:t>
            </w:r>
            <w:r w:rsidRPr="003D0E8E">
              <w:rPr>
                <w:rFonts w:hAnsi="標楷體" w:hint="eastAsia"/>
                <w:sz w:val="24"/>
                <w:szCs w:val="24"/>
              </w:rPr>
              <w:t>法</w:t>
            </w:r>
            <w:r w:rsidRPr="003D0E8E">
              <w:rPr>
                <w:rFonts w:hAnsi="標楷體" w:hint="eastAsia"/>
                <w:spacing w:val="3"/>
                <w:sz w:val="24"/>
                <w:szCs w:val="24"/>
              </w:rPr>
              <w:t>）</w:t>
            </w:r>
            <w:r w:rsidRPr="003D0E8E">
              <w:rPr>
                <w:rFonts w:hAnsi="標楷體" w:hint="eastAsia"/>
                <w:sz w:val="24"/>
                <w:szCs w:val="24"/>
              </w:rPr>
              <w:t>第</w:t>
            </w:r>
            <w:r w:rsidRPr="003D0E8E">
              <w:rPr>
                <w:rFonts w:hAnsi="標楷體"/>
                <w:spacing w:val="14"/>
                <w:sz w:val="24"/>
                <w:szCs w:val="24"/>
              </w:rPr>
              <w:t xml:space="preserve"> </w:t>
            </w:r>
            <w:r w:rsidRPr="003D0E8E">
              <w:rPr>
                <w:rFonts w:hAnsi="標楷體"/>
                <w:sz w:val="24"/>
                <w:szCs w:val="24"/>
              </w:rPr>
              <w:t>25</w:t>
            </w:r>
            <w:r w:rsidRPr="003D0E8E">
              <w:rPr>
                <w:rFonts w:hAnsi="標楷體"/>
                <w:spacing w:val="-1"/>
                <w:sz w:val="24"/>
                <w:szCs w:val="24"/>
              </w:rPr>
              <w:t xml:space="preserve"> </w:t>
            </w:r>
            <w:r w:rsidRPr="003D0E8E">
              <w:rPr>
                <w:rFonts w:hAnsi="標楷體" w:hint="eastAsia"/>
                <w:spacing w:val="4"/>
                <w:sz w:val="24"/>
                <w:szCs w:val="24"/>
              </w:rPr>
              <w:t>條</w:t>
            </w:r>
            <w:r w:rsidRPr="003D0E8E">
              <w:rPr>
                <w:rFonts w:hAnsi="標楷體" w:hint="eastAsia"/>
                <w:sz w:val="24"/>
                <w:szCs w:val="24"/>
              </w:rPr>
              <w:t>第</w:t>
            </w:r>
            <w:r w:rsidRPr="003D0E8E">
              <w:rPr>
                <w:rFonts w:hAnsi="標楷體"/>
                <w:spacing w:val="4"/>
                <w:sz w:val="24"/>
                <w:szCs w:val="24"/>
              </w:rPr>
              <w:t xml:space="preserve"> </w:t>
            </w:r>
            <w:r w:rsidRPr="003D0E8E">
              <w:rPr>
                <w:rFonts w:hAnsi="標楷體"/>
                <w:sz w:val="24"/>
                <w:szCs w:val="24"/>
              </w:rPr>
              <w:t>1</w:t>
            </w:r>
            <w:r w:rsidRPr="003D0E8E">
              <w:rPr>
                <w:rFonts w:hAnsi="標楷體"/>
                <w:spacing w:val="4"/>
                <w:sz w:val="24"/>
                <w:szCs w:val="24"/>
              </w:rPr>
              <w:t xml:space="preserve"> </w:t>
            </w:r>
            <w:r w:rsidRPr="003D0E8E">
              <w:rPr>
                <w:rFonts w:hAnsi="標楷體" w:hint="eastAsia"/>
                <w:spacing w:val="3"/>
                <w:sz w:val="24"/>
                <w:szCs w:val="24"/>
              </w:rPr>
              <w:t>項</w:t>
            </w:r>
            <w:r w:rsidRPr="003D0E8E">
              <w:rPr>
                <w:rFonts w:hAnsi="標楷體" w:hint="eastAsia"/>
                <w:sz w:val="24"/>
                <w:szCs w:val="24"/>
              </w:rPr>
              <w:t>規</w:t>
            </w:r>
            <w:r w:rsidRPr="003D0E8E">
              <w:rPr>
                <w:rFonts w:hAnsi="標楷體" w:hint="eastAsia"/>
                <w:spacing w:val="3"/>
                <w:sz w:val="24"/>
                <w:szCs w:val="24"/>
              </w:rPr>
              <w:t>定</w:t>
            </w:r>
            <w:r w:rsidRPr="003D0E8E">
              <w:rPr>
                <w:rFonts w:hAnsi="標楷體" w:hint="eastAsia"/>
                <w:spacing w:val="-137"/>
                <w:sz w:val="24"/>
                <w:szCs w:val="24"/>
              </w:rPr>
              <w:t>：</w:t>
            </w:r>
            <w:r w:rsidRPr="003D0E8E">
              <w:rPr>
                <w:rFonts w:hAnsi="標楷體" w:hint="eastAsia"/>
                <w:spacing w:val="3"/>
                <w:sz w:val="24"/>
                <w:szCs w:val="24"/>
              </w:rPr>
              <w:t>「公</w:t>
            </w:r>
            <w:r w:rsidRPr="003D0E8E">
              <w:rPr>
                <w:rFonts w:hAnsi="標楷體" w:hint="eastAsia"/>
                <w:sz w:val="24"/>
                <w:szCs w:val="24"/>
              </w:rPr>
              <w:t>務</w:t>
            </w:r>
            <w:r w:rsidRPr="003D0E8E">
              <w:rPr>
                <w:rFonts w:hAnsi="標楷體"/>
                <w:sz w:val="24"/>
                <w:szCs w:val="24"/>
              </w:rPr>
              <w:t xml:space="preserve"> </w:t>
            </w:r>
            <w:r w:rsidRPr="003D0E8E">
              <w:rPr>
                <w:rFonts w:hAnsi="標楷體" w:hint="eastAsia"/>
                <w:sz w:val="24"/>
                <w:szCs w:val="24"/>
              </w:rPr>
              <w:t>人員對於服務機關或人事主管機關所為之行政處</w:t>
            </w:r>
            <w:r w:rsidRPr="003D0E8E">
              <w:rPr>
                <w:rFonts w:hAnsi="標楷體" w:hint="eastAsia"/>
                <w:spacing w:val="-25"/>
                <w:sz w:val="24"/>
                <w:szCs w:val="24"/>
              </w:rPr>
              <w:t>分，</w:t>
            </w:r>
            <w:r w:rsidRPr="003D0E8E">
              <w:rPr>
                <w:rFonts w:hAnsi="標楷體" w:hint="eastAsia"/>
                <w:sz w:val="24"/>
                <w:szCs w:val="24"/>
              </w:rPr>
              <w:t>認為違法</w:t>
            </w:r>
            <w:r w:rsidRPr="003D0E8E">
              <w:rPr>
                <w:rFonts w:hAnsi="標楷體" w:hint="eastAsia"/>
                <w:spacing w:val="-4"/>
                <w:sz w:val="24"/>
                <w:szCs w:val="24"/>
              </w:rPr>
              <w:t>或</w:t>
            </w:r>
            <w:r w:rsidRPr="003D0E8E">
              <w:rPr>
                <w:rFonts w:hAnsi="標楷體" w:hint="eastAsia"/>
                <w:sz w:val="24"/>
                <w:szCs w:val="24"/>
              </w:rPr>
              <w:t>顯然不</w:t>
            </w:r>
            <w:r w:rsidRPr="003D0E8E">
              <w:rPr>
                <w:rFonts w:hAnsi="標楷體"/>
                <w:sz w:val="24"/>
                <w:szCs w:val="24"/>
              </w:rPr>
              <w:t xml:space="preserve"> </w:t>
            </w:r>
            <w:r w:rsidRPr="003D0E8E">
              <w:rPr>
                <w:rFonts w:hAnsi="標楷體" w:hint="eastAsia"/>
                <w:spacing w:val="-9"/>
                <w:sz w:val="24"/>
                <w:szCs w:val="24"/>
              </w:rPr>
              <w:t>當，</w:t>
            </w:r>
            <w:r w:rsidRPr="003D0E8E">
              <w:rPr>
                <w:rFonts w:hAnsi="標楷體" w:hint="eastAsia"/>
                <w:sz w:val="24"/>
                <w:szCs w:val="24"/>
              </w:rPr>
              <w:t>致損害其權利或利益</w:t>
            </w:r>
            <w:r w:rsidRPr="003D0E8E">
              <w:rPr>
                <w:rFonts w:hAnsi="標楷體" w:hint="eastAsia"/>
                <w:spacing w:val="-9"/>
                <w:sz w:val="24"/>
                <w:szCs w:val="24"/>
              </w:rPr>
              <w:t>者，</w:t>
            </w:r>
            <w:r w:rsidRPr="003D0E8E">
              <w:rPr>
                <w:rFonts w:hAnsi="標楷體" w:hint="eastAsia"/>
                <w:spacing w:val="-4"/>
                <w:sz w:val="24"/>
                <w:szCs w:val="24"/>
              </w:rPr>
              <w:t>得</w:t>
            </w:r>
            <w:r w:rsidRPr="003D0E8E">
              <w:rPr>
                <w:rFonts w:hAnsi="標楷體" w:hint="eastAsia"/>
                <w:sz w:val="24"/>
                <w:szCs w:val="24"/>
              </w:rPr>
              <w:t>依本法提起復</w:t>
            </w:r>
            <w:r w:rsidRPr="003D0E8E">
              <w:rPr>
                <w:rFonts w:hAnsi="標楷體" w:hint="eastAsia"/>
                <w:spacing w:val="-9"/>
                <w:sz w:val="24"/>
                <w:szCs w:val="24"/>
              </w:rPr>
              <w:t>審。</w:t>
            </w:r>
            <w:r w:rsidRPr="003D0E8E">
              <w:rPr>
                <w:rFonts w:hAnsi="標楷體" w:hint="eastAsia"/>
                <w:sz w:val="24"/>
                <w:szCs w:val="24"/>
              </w:rPr>
              <w:t>非現職公務人員基於其原公務人員身分之請求權遭受侵害</w:t>
            </w:r>
            <w:r w:rsidRPr="003D0E8E">
              <w:rPr>
                <w:rFonts w:hAnsi="標楷體" w:hint="eastAsia"/>
                <w:spacing w:val="-9"/>
                <w:sz w:val="24"/>
                <w:szCs w:val="24"/>
              </w:rPr>
              <w:t>時，</w:t>
            </w:r>
            <w:r w:rsidRPr="003D0E8E">
              <w:rPr>
                <w:rFonts w:hAnsi="標楷體" w:hint="eastAsia"/>
                <w:sz w:val="24"/>
                <w:szCs w:val="24"/>
              </w:rPr>
              <w:t>亦</w:t>
            </w:r>
            <w:r w:rsidRPr="003D0E8E">
              <w:rPr>
                <w:rFonts w:hAnsi="標楷體" w:hint="eastAsia"/>
                <w:spacing w:val="-9"/>
                <w:sz w:val="24"/>
                <w:szCs w:val="24"/>
              </w:rPr>
              <w:t>同。</w:t>
            </w:r>
            <w:r w:rsidRPr="003D0E8E">
              <w:rPr>
                <w:rFonts w:hAnsi="標楷體" w:hint="eastAsia"/>
                <w:spacing w:val="-16"/>
                <w:sz w:val="24"/>
                <w:szCs w:val="24"/>
              </w:rPr>
              <w:t>」</w:t>
            </w:r>
            <w:r w:rsidRPr="003D0E8E">
              <w:rPr>
                <w:rFonts w:hAnsi="標楷體" w:hint="eastAsia"/>
                <w:sz w:val="24"/>
                <w:szCs w:val="24"/>
              </w:rPr>
              <w:t>第</w:t>
            </w:r>
            <w:r w:rsidRPr="003D0E8E">
              <w:rPr>
                <w:rFonts w:hAnsi="標楷體"/>
                <w:spacing w:val="2"/>
                <w:sz w:val="24"/>
                <w:szCs w:val="24"/>
              </w:rPr>
              <w:t xml:space="preserve"> </w:t>
            </w:r>
            <w:r w:rsidRPr="003D0E8E">
              <w:rPr>
                <w:rFonts w:hAnsi="標楷體"/>
                <w:sz w:val="24"/>
                <w:szCs w:val="24"/>
              </w:rPr>
              <w:t xml:space="preserve">30 </w:t>
            </w:r>
            <w:r w:rsidRPr="003D0E8E">
              <w:rPr>
                <w:rFonts w:hAnsi="標楷體" w:hint="eastAsia"/>
                <w:sz w:val="24"/>
                <w:szCs w:val="24"/>
              </w:rPr>
              <w:t>條第</w:t>
            </w:r>
            <w:r w:rsidRPr="003D0E8E">
              <w:rPr>
                <w:rFonts w:hAnsi="標楷體"/>
                <w:sz w:val="24"/>
                <w:szCs w:val="24"/>
              </w:rPr>
              <w:t xml:space="preserve"> 1</w:t>
            </w:r>
            <w:r w:rsidRPr="003D0E8E">
              <w:rPr>
                <w:rFonts w:hAnsi="標楷體" w:hint="eastAsia"/>
                <w:sz w:val="24"/>
                <w:szCs w:val="24"/>
              </w:rPr>
              <w:t>項規</w:t>
            </w:r>
            <w:r w:rsidRPr="003D0E8E">
              <w:rPr>
                <w:rFonts w:hAnsi="標楷體" w:hint="eastAsia"/>
                <w:spacing w:val="3"/>
                <w:sz w:val="24"/>
                <w:szCs w:val="24"/>
              </w:rPr>
              <w:t>定</w:t>
            </w:r>
            <w:r w:rsidRPr="003D0E8E">
              <w:rPr>
                <w:rFonts w:hAnsi="標楷體" w:hint="eastAsia"/>
                <w:spacing w:val="-137"/>
                <w:sz w:val="24"/>
                <w:szCs w:val="24"/>
              </w:rPr>
              <w:t>：</w:t>
            </w:r>
            <w:r w:rsidRPr="003D0E8E">
              <w:rPr>
                <w:rFonts w:hAnsi="標楷體" w:hint="eastAsia"/>
                <w:spacing w:val="3"/>
                <w:sz w:val="24"/>
                <w:szCs w:val="24"/>
              </w:rPr>
              <w:t>「復</w:t>
            </w:r>
            <w:r w:rsidRPr="003D0E8E">
              <w:rPr>
                <w:rFonts w:hAnsi="標楷體" w:hint="eastAsia"/>
                <w:sz w:val="24"/>
                <w:szCs w:val="24"/>
              </w:rPr>
              <w:t>審</w:t>
            </w:r>
            <w:r w:rsidRPr="003D0E8E">
              <w:rPr>
                <w:rFonts w:hAnsi="標楷體" w:hint="eastAsia"/>
                <w:spacing w:val="3"/>
                <w:sz w:val="24"/>
                <w:szCs w:val="24"/>
              </w:rPr>
              <w:t>之提起</w:t>
            </w:r>
            <w:r w:rsidRPr="003D0E8E">
              <w:rPr>
                <w:rFonts w:hAnsi="標楷體" w:hint="eastAsia"/>
                <w:sz w:val="24"/>
                <w:szCs w:val="24"/>
              </w:rPr>
              <w:t>，</w:t>
            </w:r>
            <w:r w:rsidRPr="003D0E8E">
              <w:rPr>
                <w:rFonts w:hAnsi="標楷體" w:hint="eastAsia"/>
                <w:spacing w:val="3"/>
                <w:sz w:val="24"/>
                <w:szCs w:val="24"/>
              </w:rPr>
              <w:t>應自行</w:t>
            </w:r>
            <w:r w:rsidRPr="003D0E8E">
              <w:rPr>
                <w:rFonts w:hAnsi="標楷體" w:hint="eastAsia"/>
                <w:sz w:val="24"/>
                <w:szCs w:val="24"/>
              </w:rPr>
              <w:t>政處</w:t>
            </w:r>
            <w:r w:rsidRPr="003D0E8E">
              <w:rPr>
                <w:rFonts w:hAnsi="標楷體" w:hint="eastAsia"/>
                <w:spacing w:val="3"/>
                <w:sz w:val="24"/>
                <w:szCs w:val="24"/>
              </w:rPr>
              <w:t>分達到之</w:t>
            </w:r>
            <w:r w:rsidRPr="003D0E8E">
              <w:rPr>
                <w:rFonts w:hAnsi="標楷體" w:hint="eastAsia"/>
                <w:sz w:val="24"/>
                <w:szCs w:val="24"/>
              </w:rPr>
              <w:t>次</w:t>
            </w:r>
            <w:r w:rsidRPr="003D0E8E">
              <w:rPr>
                <w:rFonts w:hAnsi="標楷體" w:hint="eastAsia"/>
                <w:spacing w:val="3"/>
                <w:sz w:val="24"/>
                <w:szCs w:val="24"/>
              </w:rPr>
              <w:t>日起</w:t>
            </w:r>
            <w:proofErr w:type="gramStart"/>
            <w:r w:rsidRPr="003D0E8E">
              <w:rPr>
                <w:rFonts w:hAnsi="標楷體" w:hint="eastAsia"/>
                <w:spacing w:val="3"/>
                <w:sz w:val="24"/>
                <w:szCs w:val="24"/>
              </w:rPr>
              <w:t>三</w:t>
            </w:r>
            <w:proofErr w:type="gramEnd"/>
            <w:r w:rsidRPr="003D0E8E">
              <w:rPr>
                <w:rFonts w:hAnsi="標楷體" w:hint="eastAsia"/>
                <w:sz w:val="24"/>
                <w:szCs w:val="24"/>
              </w:rPr>
              <w:t>十</w:t>
            </w:r>
            <w:r w:rsidRPr="003D0E8E">
              <w:rPr>
                <w:rFonts w:hAnsi="標楷體" w:hint="eastAsia"/>
                <w:spacing w:val="3"/>
                <w:sz w:val="24"/>
                <w:szCs w:val="24"/>
              </w:rPr>
              <w:t>日內為</w:t>
            </w:r>
            <w:r w:rsidRPr="003D0E8E">
              <w:rPr>
                <w:rFonts w:hAnsi="標楷體" w:hint="eastAsia"/>
                <w:sz w:val="24"/>
                <w:szCs w:val="24"/>
              </w:rPr>
              <w:t>之。</w:t>
            </w:r>
            <w:r w:rsidRPr="003D0E8E">
              <w:rPr>
                <w:rFonts w:hAnsi="標楷體" w:hint="eastAsia"/>
                <w:spacing w:val="3"/>
                <w:sz w:val="24"/>
                <w:szCs w:val="24"/>
              </w:rPr>
              <w:t>」是</w:t>
            </w:r>
            <w:proofErr w:type="gramStart"/>
            <w:r w:rsidRPr="003D0E8E">
              <w:rPr>
                <w:rFonts w:hAnsi="標楷體" w:hint="eastAsia"/>
                <w:sz w:val="24"/>
                <w:szCs w:val="24"/>
              </w:rPr>
              <w:t>本</w:t>
            </w:r>
            <w:r w:rsidRPr="003D0E8E">
              <w:rPr>
                <w:rFonts w:hAnsi="標楷體" w:hint="eastAsia"/>
                <w:spacing w:val="19"/>
                <w:sz w:val="24"/>
                <w:szCs w:val="24"/>
              </w:rPr>
              <w:t>件復</w:t>
            </w:r>
            <w:r w:rsidRPr="003D0E8E">
              <w:rPr>
                <w:rFonts w:hAnsi="標楷體" w:hint="eastAsia"/>
                <w:spacing w:val="15"/>
                <w:sz w:val="24"/>
                <w:szCs w:val="24"/>
              </w:rPr>
              <w:t>審</w:t>
            </w:r>
            <w:proofErr w:type="gramEnd"/>
            <w:r w:rsidRPr="003D0E8E">
              <w:rPr>
                <w:rFonts w:hAnsi="標楷體" w:hint="eastAsia"/>
                <w:spacing w:val="19"/>
                <w:sz w:val="24"/>
                <w:szCs w:val="24"/>
              </w:rPr>
              <w:t>人</w:t>
            </w:r>
            <w:r w:rsidRPr="003D0E8E">
              <w:rPr>
                <w:rFonts w:hAnsi="標楷體" w:hint="eastAsia"/>
                <w:spacing w:val="18"/>
                <w:sz w:val="24"/>
                <w:szCs w:val="24"/>
              </w:rPr>
              <w:t>就</w:t>
            </w:r>
            <w:r w:rsidRPr="003D0E8E">
              <w:rPr>
                <w:rFonts w:hAnsi="標楷體" w:hint="eastAsia"/>
                <w:spacing w:val="19"/>
                <w:sz w:val="24"/>
                <w:szCs w:val="24"/>
              </w:rPr>
              <w:t>原</w:t>
            </w:r>
            <w:r w:rsidRPr="003D0E8E">
              <w:rPr>
                <w:rFonts w:hAnsi="標楷體" w:hint="eastAsia"/>
                <w:spacing w:val="15"/>
                <w:sz w:val="24"/>
                <w:szCs w:val="24"/>
              </w:rPr>
              <w:t>處</w:t>
            </w:r>
            <w:r w:rsidRPr="003D0E8E">
              <w:rPr>
                <w:rFonts w:hAnsi="標楷體" w:hint="eastAsia"/>
                <w:spacing w:val="19"/>
                <w:sz w:val="24"/>
                <w:szCs w:val="24"/>
              </w:rPr>
              <w:t>分</w:t>
            </w:r>
            <w:r w:rsidRPr="003D0E8E">
              <w:rPr>
                <w:rFonts w:hAnsi="標楷體" w:hint="eastAsia"/>
                <w:spacing w:val="15"/>
                <w:sz w:val="24"/>
                <w:szCs w:val="24"/>
              </w:rPr>
              <w:t>機</w:t>
            </w:r>
            <w:r w:rsidRPr="003D0E8E">
              <w:rPr>
                <w:rFonts w:hAnsi="標楷體" w:hint="eastAsia"/>
                <w:spacing w:val="22"/>
                <w:sz w:val="24"/>
                <w:szCs w:val="24"/>
              </w:rPr>
              <w:t>關</w:t>
            </w:r>
            <w:r w:rsidRPr="003D0E8E">
              <w:rPr>
                <w:rFonts w:hAnsi="標楷體" w:hint="eastAsia"/>
                <w:spacing w:val="19"/>
                <w:sz w:val="24"/>
                <w:szCs w:val="24"/>
              </w:rPr>
              <w:t>上</w:t>
            </w:r>
            <w:r w:rsidRPr="003D0E8E">
              <w:rPr>
                <w:rFonts w:hAnsi="標楷體" w:hint="eastAsia"/>
                <w:spacing w:val="15"/>
                <w:sz w:val="24"/>
                <w:szCs w:val="24"/>
              </w:rPr>
              <w:t>開減</w:t>
            </w:r>
            <w:r w:rsidRPr="003D0E8E">
              <w:rPr>
                <w:rFonts w:hAnsi="標楷體" w:hint="eastAsia"/>
                <w:spacing w:val="19"/>
                <w:sz w:val="24"/>
                <w:szCs w:val="24"/>
              </w:rPr>
              <w:t>少退</w:t>
            </w:r>
            <w:r w:rsidRPr="003D0E8E">
              <w:rPr>
                <w:rFonts w:hAnsi="標楷體" w:hint="eastAsia"/>
                <w:spacing w:val="15"/>
                <w:sz w:val="24"/>
                <w:szCs w:val="24"/>
              </w:rPr>
              <w:t>休</w:t>
            </w:r>
            <w:r w:rsidRPr="003D0E8E">
              <w:rPr>
                <w:rFonts w:hAnsi="標楷體" w:hint="eastAsia"/>
                <w:spacing w:val="19"/>
                <w:sz w:val="24"/>
                <w:szCs w:val="24"/>
              </w:rPr>
              <w:t>金</w:t>
            </w:r>
            <w:r w:rsidRPr="003D0E8E">
              <w:rPr>
                <w:rFonts w:hAnsi="標楷體" w:hint="eastAsia"/>
                <w:spacing w:val="15"/>
                <w:sz w:val="24"/>
                <w:szCs w:val="24"/>
              </w:rPr>
              <w:t>之</w:t>
            </w:r>
            <w:r w:rsidRPr="003D0E8E">
              <w:rPr>
                <w:rFonts w:hAnsi="標楷體" w:hint="eastAsia"/>
                <w:spacing w:val="19"/>
                <w:sz w:val="24"/>
                <w:szCs w:val="24"/>
              </w:rPr>
              <w:t>處</w:t>
            </w:r>
            <w:r w:rsidRPr="003D0E8E">
              <w:rPr>
                <w:rFonts w:hAnsi="標楷體" w:hint="eastAsia"/>
                <w:spacing w:val="15"/>
                <w:sz w:val="24"/>
                <w:szCs w:val="24"/>
              </w:rPr>
              <w:t>分</w:t>
            </w:r>
            <w:r w:rsidRPr="003D0E8E">
              <w:rPr>
                <w:rFonts w:hAnsi="標楷體" w:hint="eastAsia"/>
                <w:spacing w:val="19"/>
                <w:sz w:val="24"/>
                <w:szCs w:val="24"/>
              </w:rPr>
              <w:t>於</w:t>
            </w:r>
            <w:r w:rsidRPr="003D0E8E">
              <w:rPr>
                <w:rFonts w:hAnsi="標楷體" w:hint="eastAsia"/>
                <w:spacing w:val="15"/>
                <w:sz w:val="24"/>
                <w:szCs w:val="24"/>
              </w:rPr>
              <w:t>法</w:t>
            </w:r>
            <w:r w:rsidRPr="003D0E8E">
              <w:rPr>
                <w:rFonts w:hAnsi="標楷體" w:hint="eastAsia"/>
                <w:spacing w:val="19"/>
                <w:sz w:val="24"/>
                <w:szCs w:val="24"/>
              </w:rPr>
              <w:t>定期</w:t>
            </w:r>
            <w:r w:rsidRPr="003D0E8E">
              <w:rPr>
                <w:rFonts w:hAnsi="標楷體" w:hint="eastAsia"/>
                <w:spacing w:val="15"/>
                <w:sz w:val="24"/>
                <w:szCs w:val="24"/>
              </w:rPr>
              <w:t>間內</w:t>
            </w:r>
            <w:r w:rsidRPr="003D0E8E">
              <w:rPr>
                <w:rFonts w:hAnsi="標楷體" w:hint="eastAsia"/>
                <w:spacing w:val="19"/>
                <w:sz w:val="24"/>
                <w:szCs w:val="24"/>
              </w:rPr>
              <w:t>提起</w:t>
            </w:r>
            <w:r w:rsidRPr="003D0E8E">
              <w:rPr>
                <w:rFonts w:hAnsi="標楷體" w:hint="eastAsia"/>
                <w:sz w:val="24"/>
                <w:szCs w:val="24"/>
              </w:rPr>
              <w:t>復</w:t>
            </w:r>
            <w:r w:rsidRPr="003D0E8E">
              <w:rPr>
                <w:rFonts w:hAnsi="標楷體" w:hint="eastAsia"/>
                <w:spacing w:val="-1"/>
                <w:sz w:val="24"/>
                <w:szCs w:val="24"/>
              </w:rPr>
              <w:t>審</w:t>
            </w:r>
            <w:r w:rsidRPr="003D0E8E">
              <w:rPr>
                <w:rFonts w:hAnsi="標楷體" w:hint="eastAsia"/>
                <w:sz w:val="24"/>
                <w:szCs w:val="24"/>
              </w:rPr>
              <w:t>，自屬於法有據，</w:t>
            </w:r>
            <w:proofErr w:type="gramStart"/>
            <w:r w:rsidRPr="003D0E8E">
              <w:rPr>
                <w:rFonts w:hAnsi="標楷體" w:hint="eastAsia"/>
                <w:sz w:val="24"/>
                <w:szCs w:val="24"/>
              </w:rPr>
              <w:t>合先敘</w:t>
            </w:r>
            <w:proofErr w:type="gramEnd"/>
            <w:r w:rsidRPr="003D0E8E">
              <w:rPr>
                <w:rFonts w:hAnsi="標楷體" w:hint="eastAsia"/>
                <w:sz w:val="24"/>
                <w:szCs w:val="24"/>
              </w:rPr>
              <w:t>明。</w:t>
            </w:r>
          </w:p>
          <w:p w:rsidR="00F945BF" w:rsidRPr="002A326A" w:rsidRDefault="002A326A" w:rsidP="002A326A">
            <w:pPr>
              <w:pStyle w:val="a4"/>
              <w:kinsoku w:val="0"/>
              <w:overflowPunct w:val="0"/>
              <w:spacing w:line="420" w:lineRule="exact"/>
              <w:ind w:right="241" w:hanging="560"/>
              <w:jc w:val="both"/>
              <w:rPr>
                <w:rFonts w:hAnsi="標楷體"/>
                <w:sz w:val="24"/>
                <w:szCs w:val="24"/>
              </w:rPr>
            </w:pPr>
            <w:r w:rsidRPr="002A326A">
              <w:rPr>
                <w:rFonts w:hAnsi="標楷體" w:hint="eastAsia"/>
                <w:sz w:val="24"/>
                <w:szCs w:val="24"/>
              </w:rPr>
              <w:t>（一</w:t>
            </w:r>
            <w:r w:rsidRPr="002A326A">
              <w:rPr>
                <w:rFonts w:hAnsi="標楷體" w:hint="eastAsia"/>
                <w:spacing w:val="-53"/>
                <w:sz w:val="24"/>
                <w:szCs w:val="24"/>
              </w:rPr>
              <w:t>）</w:t>
            </w:r>
            <w:r w:rsidRPr="002A326A">
              <w:rPr>
                <w:rFonts w:hAnsi="標楷體" w:hint="eastAsia"/>
                <w:sz w:val="24"/>
                <w:szCs w:val="24"/>
              </w:rPr>
              <w:t>依公布在復審人退休之後</w:t>
            </w:r>
            <w:r w:rsidRPr="002A326A">
              <w:rPr>
                <w:rFonts w:hAnsi="標楷體" w:hint="eastAsia"/>
                <w:spacing w:val="1"/>
                <w:sz w:val="24"/>
                <w:szCs w:val="24"/>
              </w:rPr>
              <w:t>之</w:t>
            </w:r>
            <w:r w:rsidRPr="002A326A">
              <w:rPr>
                <w:rFonts w:hAnsi="標楷體" w:hint="eastAsia"/>
                <w:sz w:val="24"/>
                <w:szCs w:val="24"/>
              </w:rPr>
              <w:t>公務人員退休資遣撫</w:t>
            </w:r>
            <w:proofErr w:type="gramStart"/>
            <w:r w:rsidRPr="002A326A">
              <w:rPr>
                <w:rFonts w:hAnsi="標楷體" w:hint="eastAsia"/>
                <w:sz w:val="24"/>
                <w:szCs w:val="24"/>
              </w:rPr>
              <w:t>卹</w:t>
            </w:r>
            <w:proofErr w:type="gramEnd"/>
            <w:r w:rsidRPr="002A326A">
              <w:rPr>
                <w:rFonts w:hAnsi="標楷體" w:hint="eastAsia"/>
                <w:sz w:val="24"/>
                <w:szCs w:val="24"/>
              </w:rPr>
              <w:t>法變更復審人之退</w:t>
            </w:r>
            <w:r w:rsidRPr="002A326A">
              <w:rPr>
                <w:rFonts w:hAnsi="標楷體"/>
                <w:sz w:val="24"/>
                <w:szCs w:val="24"/>
              </w:rPr>
              <w:t xml:space="preserve"> </w:t>
            </w:r>
            <w:r w:rsidRPr="002A326A">
              <w:rPr>
                <w:rFonts w:hAnsi="標楷體" w:hint="eastAsia"/>
                <w:sz w:val="24"/>
                <w:szCs w:val="24"/>
              </w:rPr>
              <w:t>休金，顯然違反法律</w:t>
            </w:r>
            <w:proofErr w:type="gramStart"/>
            <w:r w:rsidRPr="002A326A">
              <w:rPr>
                <w:rFonts w:hAnsi="標楷體" w:hint="eastAsia"/>
                <w:sz w:val="24"/>
                <w:szCs w:val="24"/>
              </w:rPr>
              <w:t>不</w:t>
            </w:r>
            <w:proofErr w:type="gramEnd"/>
            <w:r w:rsidRPr="002A326A">
              <w:rPr>
                <w:rFonts w:hAnsi="標楷體" w:hint="eastAsia"/>
                <w:sz w:val="24"/>
                <w:szCs w:val="24"/>
              </w:rPr>
              <w:t>溯及既往原</w:t>
            </w:r>
            <w:r w:rsidRPr="002A326A">
              <w:rPr>
                <w:rFonts w:hAnsi="標楷體" w:hint="eastAsia"/>
                <w:spacing w:val="1"/>
                <w:sz w:val="24"/>
                <w:szCs w:val="24"/>
              </w:rPr>
              <w:t>則</w:t>
            </w:r>
            <w:r>
              <w:rPr>
                <w:rFonts w:hAnsi="標楷體" w:hint="eastAsia"/>
                <w:sz w:val="24"/>
                <w:szCs w:val="24"/>
              </w:rPr>
              <w:t>。</w:t>
            </w:r>
            <w:r w:rsidRPr="002A326A">
              <w:rPr>
                <w:rFonts w:hAnsi="標楷體" w:hint="eastAsia"/>
                <w:spacing w:val="8"/>
                <w:sz w:val="24"/>
                <w:szCs w:val="24"/>
              </w:rPr>
              <w:t>按行政法規</w:t>
            </w:r>
            <w:proofErr w:type="gramStart"/>
            <w:r w:rsidRPr="002A326A">
              <w:rPr>
                <w:rFonts w:hAnsi="標楷體" w:hint="eastAsia"/>
                <w:spacing w:val="8"/>
                <w:sz w:val="24"/>
                <w:szCs w:val="24"/>
              </w:rPr>
              <w:t>不</w:t>
            </w:r>
            <w:proofErr w:type="gramEnd"/>
            <w:r w:rsidRPr="002A326A">
              <w:rPr>
                <w:rFonts w:hAnsi="標楷體" w:hint="eastAsia"/>
                <w:spacing w:val="8"/>
                <w:sz w:val="24"/>
                <w:szCs w:val="24"/>
              </w:rPr>
              <w:t>溯及既往原則係自法治國家法安定性原則內涵之信賴保</w:t>
            </w:r>
            <w:r w:rsidRPr="002A326A">
              <w:rPr>
                <w:rFonts w:hAnsi="標楷體"/>
                <w:spacing w:val="8"/>
                <w:sz w:val="24"/>
                <w:szCs w:val="24"/>
              </w:rPr>
              <w:t xml:space="preserve"> </w:t>
            </w:r>
            <w:r w:rsidRPr="002A326A">
              <w:rPr>
                <w:rFonts w:hAnsi="標楷體" w:hint="eastAsia"/>
                <w:sz w:val="24"/>
                <w:szCs w:val="24"/>
              </w:rPr>
              <w:t>護原則推論而</w:t>
            </w:r>
            <w:r w:rsidRPr="002A326A">
              <w:rPr>
                <w:rFonts w:hAnsi="標楷體" w:hint="eastAsia"/>
                <w:spacing w:val="-9"/>
                <w:sz w:val="24"/>
                <w:szCs w:val="24"/>
              </w:rPr>
              <w:t>來。</w:t>
            </w:r>
            <w:r w:rsidRPr="002A326A">
              <w:rPr>
                <w:rFonts w:hAnsi="標楷體" w:hint="eastAsia"/>
                <w:sz w:val="24"/>
                <w:szCs w:val="24"/>
              </w:rPr>
              <w:t>基於信賴保護原</w:t>
            </w:r>
            <w:r w:rsidRPr="002A326A">
              <w:rPr>
                <w:rFonts w:hAnsi="標楷體" w:hint="eastAsia"/>
                <w:spacing w:val="-9"/>
                <w:sz w:val="24"/>
                <w:szCs w:val="24"/>
              </w:rPr>
              <w:t>則，</w:t>
            </w:r>
            <w:r w:rsidRPr="002A326A">
              <w:rPr>
                <w:rFonts w:hAnsi="標楷體" w:hint="eastAsia"/>
                <w:sz w:val="24"/>
                <w:szCs w:val="24"/>
              </w:rPr>
              <w:t>人民因相信既存的法律秩</w:t>
            </w:r>
            <w:r w:rsidRPr="002A326A">
              <w:rPr>
                <w:rFonts w:hAnsi="標楷體" w:hint="eastAsia"/>
                <w:spacing w:val="-9"/>
                <w:sz w:val="24"/>
                <w:szCs w:val="24"/>
              </w:rPr>
              <w:t>序，</w:t>
            </w:r>
            <w:r w:rsidRPr="002A326A">
              <w:rPr>
                <w:rFonts w:hAnsi="標楷體" w:hint="eastAsia"/>
                <w:sz w:val="24"/>
                <w:szCs w:val="24"/>
              </w:rPr>
              <w:t>而</w:t>
            </w:r>
            <w:r w:rsidRPr="002A326A">
              <w:rPr>
                <w:rFonts w:hAnsi="標楷體"/>
                <w:sz w:val="24"/>
                <w:szCs w:val="24"/>
              </w:rPr>
              <w:t xml:space="preserve"> </w:t>
            </w:r>
            <w:r w:rsidRPr="002A326A">
              <w:rPr>
                <w:rFonts w:hAnsi="標楷體" w:hint="eastAsia"/>
                <w:sz w:val="24"/>
                <w:szCs w:val="24"/>
              </w:rPr>
              <w:t>安排其生活或處置其財產</w:t>
            </w:r>
            <w:r w:rsidRPr="002A326A">
              <w:rPr>
                <w:rFonts w:hAnsi="標楷體" w:hint="eastAsia"/>
                <w:spacing w:val="-13"/>
                <w:sz w:val="24"/>
                <w:szCs w:val="24"/>
              </w:rPr>
              <w:t>者，</w:t>
            </w:r>
            <w:r w:rsidRPr="002A326A">
              <w:rPr>
                <w:rFonts w:hAnsi="標楷體" w:hint="eastAsia"/>
                <w:sz w:val="24"/>
                <w:szCs w:val="24"/>
              </w:rPr>
              <w:t>不能因法規之制定或修</w:t>
            </w:r>
            <w:r w:rsidRPr="002A326A">
              <w:rPr>
                <w:rFonts w:hAnsi="標楷體" w:hint="eastAsia"/>
                <w:spacing w:val="-13"/>
                <w:sz w:val="24"/>
                <w:szCs w:val="24"/>
              </w:rPr>
              <w:t>正，</w:t>
            </w:r>
            <w:r w:rsidRPr="002A326A">
              <w:rPr>
                <w:rFonts w:hAnsi="標楷體" w:hint="eastAsia"/>
                <w:sz w:val="24"/>
                <w:szCs w:val="24"/>
              </w:rPr>
              <w:t>而使其遭受不</w:t>
            </w:r>
            <w:r w:rsidRPr="002A326A">
              <w:rPr>
                <w:rFonts w:hAnsi="標楷體"/>
                <w:sz w:val="24"/>
                <w:szCs w:val="24"/>
              </w:rPr>
              <w:t xml:space="preserve"> </w:t>
            </w:r>
            <w:r w:rsidRPr="002A326A">
              <w:rPr>
                <w:rFonts w:hAnsi="標楷體" w:hint="eastAsia"/>
                <w:sz w:val="24"/>
                <w:szCs w:val="24"/>
              </w:rPr>
              <w:t>能預見之損</w:t>
            </w:r>
            <w:r w:rsidRPr="002A326A">
              <w:rPr>
                <w:rFonts w:hAnsi="標楷體" w:hint="eastAsia"/>
                <w:spacing w:val="-40"/>
                <w:sz w:val="24"/>
                <w:szCs w:val="24"/>
              </w:rPr>
              <w:t>失。</w:t>
            </w:r>
            <w:r w:rsidRPr="002A326A">
              <w:rPr>
                <w:rFonts w:hAnsi="標楷體" w:hint="eastAsia"/>
                <w:sz w:val="24"/>
                <w:szCs w:val="24"/>
              </w:rPr>
              <w:t>因</w:t>
            </w:r>
            <w:r w:rsidRPr="002A326A">
              <w:rPr>
                <w:rFonts w:hAnsi="標楷體" w:hint="eastAsia"/>
                <w:spacing w:val="-41"/>
                <w:sz w:val="24"/>
                <w:szCs w:val="24"/>
              </w:rPr>
              <w:t>此，</w:t>
            </w:r>
            <w:r w:rsidRPr="002A326A">
              <w:rPr>
                <w:rFonts w:hAnsi="標楷體" w:hint="eastAsia"/>
                <w:sz w:val="24"/>
                <w:szCs w:val="24"/>
              </w:rPr>
              <w:t>禁止行政</w:t>
            </w:r>
            <w:r w:rsidRPr="002A326A">
              <w:rPr>
                <w:rFonts w:hAnsi="標楷體" w:hint="eastAsia"/>
                <w:spacing w:val="-4"/>
                <w:sz w:val="24"/>
                <w:szCs w:val="24"/>
              </w:rPr>
              <w:t>法</w:t>
            </w:r>
            <w:r w:rsidRPr="002A326A">
              <w:rPr>
                <w:rFonts w:hAnsi="標楷體" w:hint="eastAsia"/>
                <w:sz w:val="24"/>
                <w:szCs w:val="24"/>
              </w:rPr>
              <w:t>規溯及既</w:t>
            </w:r>
            <w:r w:rsidRPr="002A326A">
              <w:rPr>
                <w:rFonts w:hAnsi="標楷體" w:hint="eastAsia"/>
                <w:spacing w:val="-41"/>
                <w:sz w:val="24"/>
                <w:szCs w:val="24"/>
              </w:rPr>
              <w:t>往，</w:t>
            </w:r>
            <w:proofErr w:type="gramStart"/>
            <w:r w:rsidRPr="002A326A">
              <w:rPr>
                <w:rFonts w:hAnsi="標楷體" w:hint="eastAsia"/>
                <w:sz w:val="24"/>
                <w:szCs w:val="24"/>
              </w:rPr>
              <w:t>俾</w:t>
            </w:r>
            <w:proofErr w:type="gramEnd"/>
            <w:r w:rsidRPr="002A326A">
              <w:rPr>
                <w:rFonts w:hAnsi="標楷體" w:hint="eastAsia"/>
                <w:sz w:val="24"/>
                <w:szCs w:val="24"/>
              </w:rPr>
              <w:t>維持法律生活</w:t>
            </w:r>
            <w:r w:rsidRPr="002A326A">
              <w:rPr>
                <w:rFonts w:hAnsi="標楷體" w:hint="eastAsia"/>
                <w:spacing w:val="-4"/>
                <w:sz w:val="24"/>
                <w:szCs w:val="24"/>
              </w:rPr>
              <w:t>之</w:t>
            </w:r>
            <w:r w:rsidRPr="002A326A">
              <w:rPr>
                <w:rFonts w:hAnsi="標楷體" w:hint="eastAsia"/>
                <w:sz w:val="24"/>
                <w:szCs w:val="24"/>
              </w:rPr>
              <w:t>安</w:t>
            </w:r>
            <w:r w:rsidRPr="002A326A">
              <w:rPr>
                <w:rFonts w:hAnsi="標楷體" w:hint="eastAsia"/>
                <w:spacing w:val="-13"/>
                <w:sz w:val="24"/>
                <w:szCs w:val="24"/>
              </w:rPr>
              <w:t>定</w:t>
            </w:r>
            <w:r w:rsidRPr="002A326A">
              <w:rPr>
                <w:rFonts w:hAnsi="標楷體" w:hint="eastAsia"/>
                <w:sz w:val="24"/>
                <w:szCs w:val="24"/>
              </w:rPr>
              <w:t>，</w:t>
            </w:r>
            <w:r w:rsidRPr="002A326A">
              <w:rPr>
                <w:rFonts w:hint="eastAsia"/>
                <w:sz w:val="24"/>
                <w:szCs w:val="24"/>
              </w:rPr>
              <w:t>保障人民之既得權</w:t>
            </w:r>
            <w:r w:rsidRPr="002A326A">
              <w:rPr>
                <w:rFonts w:hint="eastAsia"/>
                <w:spacing w:val="-13"/>
                <w:sz w:val="24"/>
                <w:szCs w:val="24"/>
              </w:rPr>
              <w:t>益，</w:t>
            </w:r>
            <w:r w:rsidRPr="002A326A">
              <w:rPr>
                <w:rFonts w:hint="eastAsia"/>
                <w:sz w:val="24"/>
                <w:szCs w:val="24"/>
              </w:rPr>
              <w:t>並維護法律尊</w:t>
            </w:r>
            <w:r w:rsidRPr="002A326A">
              <w:rPr>
                <w:rFonts w:hint="eastAsia"/>
                <w:spacing w:val="-13"/>
                <w:sz w:val="24"/>
                <w:szCs w:val="24"/>
              </w:rPr>
              <w:t>嚴</w:t>
            </w:r>
          </w:p>
          <w:p w:rsidR="00F945BF" w:rsidRDefault="00F945BF" w:rsidP="00F945BF">
            <w:pPr>
              <w:pStyle w:val="TableParagraph"/>
              <w:tabs>
                <w:tab w:val="left" w:pos="5624"/>
              </w:tabs>
              <w:kinsoku w:val="0"/>
              <w:overflowPunct w:val="0"/>
              <w:spacing w:line="339" w:lineRule="exact"/>
              <w:ind w:left="23"/>
              <w:rPr>
                <w:rFonts w:ascii="標楷體" w:eastAsia="標楷體" w:hAnsi="標楷體" w:cs="標楷體"/>
              </w:rPr>
            </w:pPr>
          </w:p>
          <w:p w:rsidR="00F945BF" w:rsidRDefault="00F945BF" w:rsidP="00F945BF">
            <w:pPr>
              <w:pStyle w:val="TableParagraph"/>
              <w:tabs>
                <w:tab w:val="left" w:pos="5624"/>
              </w:tabs>
              <w:kinsoku w:val="0"/>
              <w:overflowPunct w:val="0"/>
              <w:spacing w:line="339" w:lineRule="exact"/>
              <w:ind w:left="23"/>
              <w:rPr>
                <w:rFonts w:ascii="標楷體" w:eastAsia="標楷體" w:hAnsi="標楷體" w:cs="標楷體"/>
              </w:rPr>
            </w:pPr>
          </w:p>
          <w:p w:rsidR="00F945BF" w:rsidRDefault="00F945BF" w:rsidP="00F945BF">
            <w:pPr>
              <w:pStyle w:val="TableParagraph"/>
              <w:tabs>
                <w:tab w:val="left" w:pos="5624"/>
              </w:tabs>
              <w:kinsoku w:val="0"/>
              <w:overflowPunct w:val="0"/>
              <w:spacing w:line="339" w:lineRule="exact"/>
              <w:ind w:left="23"/>
              <w:rPr>
                <w:rFonts w:ascii="標楷體" w:eastAsia="標楷體" w:hAnsi="標楷體" w:cs="標楷體"/>
              </w:rPr>
            </w:pPr>
          </w:p>
          <w:p w:rsidR="00F945BF" w:rsidRDefault="00F945BF" w:rsidP="00F945BF">
            <w:pPr>
              <w:pStyle w:val="TableParagraph"/>
              <w:tabs>
                <w:tab w:val="left" w:pos="5624"/>
              </w:tabs>
              <w:kinsoku w:val="0"/>
              <w:overflowPunct w:val="0"/>
              <w:spacing w:line="339" w:lineRule="exact"/>
              <w:ind w:left="23"/>
              <w:rPr>
                <w:rFonts w:ascii="標楷體" w:eastAsia="標楷體" w:hAnsi="標楷體" w:cs="標楷體"/>
              </w:rPr>
            </w:pPr>
          </w:p>
          <w:p w:rsidR="00F945BF" w:rsidRDefault="00F945BF" w:rsidP="00F945BF">
            <w:pPr>
              <w:pStyle w:val="TableParagraph"/>
              <w:tabs>
                <w:tab w:val="left" w:pos="5624"/>
              </w:tabs>
              <w:kinsoku w:val="0"/>
              <w:overflowPunct w:val="0"/>
              <w:spacing w:line="339" w:lineRule="exact"/>
              <w:ind w:left="23"/>
              <w:rPr>
                <w:rFonts w:ascii="標楷體" w:eastAsia="標楷體" w:hAnsi="標楷體" w:cs="標楷體"/>
              </w:rPr>
            </w:pPr>
          </w:p>
          <w:p w:rsidR="00F945BF" w:rsidRDefault="00F945BF" w:rsidP="00F945BF">
            <w:pPr>
              <w:pStyle w:val="TableParagraph"/>
              <w:tabs>
                <w:tab w:val="left" w:pos="5624"/>
              </w:tabs>
              <w:kinsoku w:val="0"/>
              <w:overflowPunct w:val="0"/>
              <w:spacing w:line="339" w:lineRule="exact"/>
              <w:ind w:left="23"/>
              <w:rPr>
                <w:rFonts w:ascii="標楷體" w:eastAsia="標楷體" w:hAnsi="標楷體" w:cs="標楷體"/>
              </w:rPr>
            </w:pPr>
          </w:p>
          <w:p w:rsidR="00F945BF" w:rsidRDefault="00F945BF" w:rsidP="00F945BF">
            <w:pPr>
              <w:pStyle w:val="TableParagraph"/>
              <w:tabs>
                <w:tab w:val="left" w:pos="5624"/>
              </w:tabs>
              <w:kinsoku w:val="0"/>
              <w:overflowPunct w:val="0"/>
              <w:spacing w:line="339" w:lineRule="exact"/>
              <w:ind w:left="23"/>
              <w:rPr>
                <w:rFonts w:ascii="標楷體" w:eastAsia="標楷體" w:hAnsi="標楷體" w:cs="標楷體"/>
              </w:rPr>
            </w:pPr>
          </w:p>
          <w:p w:rsidR="00F945BF" w:rsidRDefault="00F945BF" w:rsidP="00F945BF">
            <w:pPr>
              <w:pStyle w:val="TableParagraph"/>
              <w:tabs>
                <w:tab w:val="left" w:pos="5624"/>
              </w:tabs>
              <w:kinsoku w:val="0"/>
              <w:overflowPunct w:val="0"/>
              <w:spacing w:line="339" w:lineRule="exact"/>
              <w:ind w:left="23"/>
              <w:rPr>
                <w:rFonts w:ascii="標楷體" w:eastAsia="標楷體" w:hAnsi="標楷體" w:cs="標楷體"/>
              </w:rPr>
            </w:pPr>
          </w:p>
          <w:p w:rsidR="00F945BF" w:rsidRDefault="00F945BF" w:rsidP="00F945BF">
            <w:pPr>
              <w:pStyle w:val="TableParagraph"/>
              <w:tabs>
                <w:tab w:val="left" w:pos="5624"/>
              </w:tabs>
              <w:kinsoku w:val="0"/>
              <w:overflowPunct w:val="0"/>
              <w:spacing w:line="339" w:lineRule="exact"/>
              <w:ind w:left="23"/>
              <w:rPr>
                <w:rFonts w:ascii="標楷體" w:eastAsia="標楷體" w:hAnsi="標楷體" w:cs="標楷體"/>
              </w:rPr>
            </w:pPr>
          </w:p>
          <w:p w:rsidR="00F945BF" w:rsidRDefault="00F945BF" w:rsidP="00F945BF">
            <w:pPr>
              <w:pStyle w:val="TableParagraph"/>
              <w:tabs>
                <w:tab w:val="left" w:pos="5624"/>
              </w:tabs>
              <w:kinsoku w:val="0"/>
              <w:overflowPunct w:val="0"/>
              <w:spacing w:line="339" w:lineRule="exact"/>
              <w:ind w:left="23"/>
              <w:rPr>
                <w:rFonts w:ascii="標楷體" w:eastAsia="標楷體" w:hAnsi="標楷體" w:cs="標楷體"/>
              </w:rPr>
            </w:pPr>
          </w:p>
          <w:p w:rsidR="00F945BF" w:rsidRDefault="00F945BF" w:rsidP="00F945BF">
            <w:pPr>
              <w:pStyle w:val="TableParagraph"/>
              <w:tabs>
                <w:tab w:val="left" w:pos="5624"/>
              </w:tabs>
              <w:kinsoku w:val="0"/>
              <w:overflowPunct w:val="0"/>
              <w:spacing w:line="339" w:lineRule="exact"/>
              <w:ind w:left="23"/>
              <w:rPr>
                <w:rFonts w:ascii="標楷體" w:eastAsia="標楷體" w:hAnsi="標楷體" w:cs="標楷體"/>
              </w:rPr>
            </w:pPr>
          </w:p>
          <w:p w:rsidR="00F945BF" w:rsidRDefault="00F945BF" w:rsidP="00F945BF">
            <w:pPr>
              <w:pStyle w:val="TableParagraph"/>
              <w:tabs>
                <w:tab w:val="left" w:pos="5624"/>
              </w:tabs>
              <w:kinsoku w:val="0"/>
              <w:overflowPunct w:val="0"/>
              <w:spacing w:line="339" w:lineRule="exact"/>
              <w:ind w:left="23"/>
              <w:rPr>
                <w:rFonts w:ascii="標楷體" w:eastAsia="標楷體" w:hAnsi="標楷體" w:cs="標楷體"/>
              </w:rPr>
            </w:pPr>
          </w:p>
          <w:p w:rsidR="00F945BF" w:rsidRDefault="00F945BF" w:rsidP="00F945BF">
            <w:pPr>
              <w:pStyle w:val="TableParagraph"/>
              <w:tabs>
                <w:tab w:val="left" w:pos="5624"/>
              </w:tabs>
              <w:kinsoku w:val="0"/>
              <w:overflowPunct w:val="0"/>
              <w:spacing w:line="339" w:lineRule="exact"/>
              <w:ind w:left="23"/>
              <w:rPr>
                <w:rFonts w:ascii="標楷體" w:eastAsia="標楷體" w:hAnsi="標楷體" w:cs="標楷體"/>
              </w:rPr>
            </w:pPr>
          </w:p>
          <w:p w:rsidR="00F945BF" w:rsidRDefault="00F945BF" w:rsidP="00F945BF">
            <w:pPr>
              <w:pStyle w:val="TableParagraph"/>
              <w:tabs>
                <w:tab w:val="left" w:pos="5624"/>
              </w:tabs>
              <w:kinsoku w:val="0"/>
              <w:overflowPunct w:val="0"/>
              <w:spacing w:line="339" w:lineRule="exact"/>
              <w:ind w:left="23"/>
              <w:rPr>
                <w:rFonts w:ascii="標楷體" w:eastAsia="標楷體" w:hAnsi="標楷體" w:cs="標楷體"/>
              </w:rPr>
            </w:pPr>
          </w:p>
          <w:p w:rsidR="00F945BF" w:rsidRDefault="00F945BF" w:rsidP="00F945BF">
            <w:pPr>
              <w:pStyle w:val="TableParagraph"/>
              <w:tabs>
                <w:tab w:val="left" w:pos="5624"/>
              </w:tabs>
              <w:kinsoku w:val="0"/>
              <w:overflowPunct w:val="0"/>
              <w:spacing w:line="339" w:lineRule="exact"/>
              <w:ind w:left="23"/>
              <w:rPr>
                <w:rFonts w:ascii="標楷體" w:eastAsia="標楷體" w:hAnsi="標楷體" w:cs="標楷體"/>
              </w:rPr>
            </w:pPr>
          </w:p>
          <w:p w:rsidR="00F945BF" w:rsidRDefault="00F945BF" w:rsidP="00F945BF">
            <w:pPr>
              <w:pStyle w:val="TableParagraph"/>
              <w:tabs>
                <w:tab w:val="left" w:pos="5624"/>
              </w:tabs>
              <w:kinsoku w:val="0"/>
              <w:overflowPunct w:val="0"/>
              <w:spacing w:line="339" w:lineRule="exact"/>
              <w:ind w:left="23"/>
              <w:rPr>
                <w:rFonts w:ascii="標楷體" w:eastAsia="標楷體" w:hAnsi="標楷體" w:cs="文鼎中楷"/>
                <w:color w:val="000000"/>
                <w:spacing w:val="-4"/>
                <w:szCs w:val="18"/>
              </w:rPr>
            </w:pP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73"/>
      </w:tblGrid>
      <w:tr w:rsidR="00F945BF" w:rsidTr="00B165AC">
        <w:trPr>
          <w:trHeight w:val="6655"/>
        </w:trPr>
        <w:tc>
          <w:tcPr>
            <w:tcW w:w="10320" w:type="dxa"/>
          </w:tcPr>
          <w:p w:rsidR="00F945BF" w:rsidRDefault="002A326A" w:rsidP="002A326A">
            <w:pPr>
              <w:pStyle w:val="a4"/>
              <w:kinsoku w:val="0"/>
              <w:overflowPunct w:val="0"/>
              <w:spacing w:before="28" w:line="420" w:lineRule="exact"/>
              <w:ind w:leftChars="50" w:left="234" w:hangingChars="50" w:hanging="114"/>
              <w:rPr>
                <w:spacing w:val="-11"/>
                <w:sz w:val="24"/>
                <w:szCs w:val="24"/>
              </w:rPr>
            </w:pPr>
            <w:r>
              <w:rPr>
                <w:rFonts w:hint="eastAsia"/>
                <w:spacing w:val="-11"/>
                <w:sz w:val="24"/>
                <w:szCs w:val="24"/>
              </w:rPr>
              <w:lastRenderedPageBreak/>
              <w:t xml:space="preserve">     </w:t>
            </w:r>
            <w:r w:rsidRPr="002A326A">
              <w:rPr>
                <w:rFonts w:hint="eastAsia"/>
                <w:spacing w:val="-11"/>
                <w:sz w:val="24"/>
                <w:szCs w:val="24"/>
              </w:rPr>
              <w:t>。</w:t>
            </w:r>
          </w:p>
          <w:p w:rsidR="00B165AC" w:rsidRDefault="00B165AC" w:rsidP="00B165AC">
            <w:pPr>
              <w:pStyle w:val="a4"/>
              <w:kinsoku w:val="0"/>
              <w:overflowPunct w:val="0"/>
              <w:spacing w:line="420" w:lineRule="exact"/>
              <w:ind w:left="0" w:right="157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165AC">
              <w:rPr>
                <w:rFonts w:hint="eastAsia"/>
                <w:sz w:val="24"/>
                <w:szCs w:val="24"/>
              </w:rPr>
              <w:t>二</w:t>
            </w:r>
            <w:proofErr w:type="gramStart"/>
            <w:r w:rsidRPr="00B165AC">
              <w:rPr>
                <w:rFonts w:hint="eastAsia"/>
                <w:spacing w:val="-25"/>
                <w:sz w:val="24"/>
                <w:szCs w:val="24"/>
              </w:rPr>
              <w:t>）</w:t>
            </w:r>
            <w:proofErr w:type="gramEnd"/>
            <w:r w:rsidRPr="00B165AC">
              <w:rPr>
                <w:rFonts w:hint="eastAsia"/>
                <w:sz w:val="24"/>
                <w:szCs w:val="24"/>
              </w:rPr>
              <w:t>依公務人員退休資遣撫</w:t>
            </w:r>
            <w:proofErr w:type="gramStart"/>
            <w:r w:rsidRPr="00B165AC">
              <w:rPr>
                <w:rFonts w:hint="eastAsia"/>
                <w:sz w:val="24"/>
                <w:szCs w:val="24"/>
              </w:rPr>
              <w:t>卹</w:t>
            </w:r>
            <w:proofErr w:type="gramEnd"/>
            <w:r w:rsidRPr="00B165AC">
              <w:rPr>
                <w:rFonts w:hint="eastAsia"/>
                <w:sz w:val="24"/>
                <w:szCs w:val="24"/>
              </w:rPr>
              <w:t>法變更復審人之退休</w:t>
            </w:r>
            <w:r w:rsidRPr="00B165AC">
              <w:rPr>
                <w:rFonts w:hint="eastAsia"/>
                <w:spacing w:val="-13"/>
                <w:sz w:val="24"/>
                <w:szCs w:val="24"/>
              </w:rPr>
              <w:t>金，</w:t>
            </w:r>
            <w:r w:rsidRPr="00B165AC">
              <w:rPr>
                <w:rFonts w:hint="eastAsia"/>
                <w:sz w:val="24"/>
                <w:szCs w:val="24"/>
              </w:rPr>
              <w:t>顯然違反信賴保護</w:t>
            </w:r>
            <w:r w:rsidRPr="00B165AC">
              <w:rPr>
                <w:sz w:val="24"/>
                <w:szCs w:val="24"/>
              </w:rPr>
              <w:t xml:space="preserve"> </w:t>
            </w:r>
            <w:r w:rsidRPr="00B165AC">
              <w:rPr>
                <w:rFonts w:hint="eastAsia"/>
                <w:sz w:val="24"/>
                <w:szCs w:val="24"/>
              </w:rPr>
              <w:t>原則。</w:t>
            </w:r>
            <w:r w:rsidRPr="00B165AC">
              <w:rPr>
                <w:sz w:val="24"/>
                <w:szCs w:val="24"/>
              </w:rPr>
              <w:t xml:space="preserve"> </w:t>
            </w:r>
            <w:r w:rsidRPr="00B165AC">
              <w:rPr>
                <w:rFonts w:hint="eastAsia"/>
                <w:spacing w:val="-25"/>
                <w:sz w:val="24"/>
                <w:szCs w:val="24"/>
              </w:rPr>
              <w:t>按</w:t>
            </w:r>
            <w:r w:rsidRPr="00B165AC">
              <w:rPr>
                <w:rFonts w:hint="eastAsia"/>
                <w:sz w:val="24"/>
                <w:szCs w:val="24"/>
              </w:rPr>
              <w:t>「信</w:t>
            </w:r>
          </w:p>
          <w:p w:rsidR="00B165AC" w:rsidRDefault="00B165AC" w:rsidP="00B165AC">
            <w:pPr>
              <w:pStyle w:val="a4"/>
              <w:kinsoku w:val="0"/>
              <w:overflowPunct w:val="0"/>
              <w:spacing w:line="420" w:lineRule="exact"/>
              <w:ind w:left="0" w:right="157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B165AC">
              <w:rPr>
                <w:rFonts w:hint="eastAsia"/>
                <w:sz w:val="24"/>
                <w:szCs w:val="24"/>
              </w:rPr>
              <w:t>賴保護原則涉及法秩序安定與國家行為可預期</w:t>
            </w:r>
            <w:r w:rsidRPr="00B165AC">
              <w:rPr>
                <w:rFonts w:hint="eastAsia"/>
                <w:spacing w:val="-13"/>
                <w:sz w:val="24"/>
                <w:szCs w:val="24"/>
              </w:rPr>
              <w:t>性，</w:t>
            </w:r>
            <w:r w:rsidRPr="00B165AC">
              <w:rPr>
                <w:rFonts w:hint="eastAsia"/>
                <w:sz w:val="24"/>
                <w:szCs w:val="24"/>
              </w:rPr>
              <w:t>屬法治國原理</w:t>
            </w:r>
            <w:r w:rsidRPr="00B165AC">
              <w:rPr>
                <w:sz w:val="24"/>
                <w:szCs w:val="24"/>
              </w:rPr>
              <w:t xml:space="preserve"> </w:t>
            </w:r>
            <w:r w:rsidRPr="00B165AC">
              <w:rPr>
                <w:rFonts w:hint="eastAsia"/>
                <w:sz w:val="24"/>
                <w:szCs w:val="24"/>
              </w:rPr>
              <w:t>重要內涵，其作用非</w:t>
            </w:r>
          </w:p>
          <w:p w:rsidR="00B165AC" w:rsidRDefault="00B165AC" w:rsidP="00B165AC">
            <w:pPr>
              <w:pStyle w:val="a4"/>
              <w:kinsoku w:val="0"/>
              <w:overflowPunct w:val="0"/>
              <w:spacing w:line="420" w:lineRule="exact"/>
              <w:ind w:left="0" w:right="157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B165AC">
              <w:rPr>
                <w:rFonts w:hint="eastAsia"/>
                <w:sz w:val="24"/>
                <w:szCs w:val="24"/>
              </w:rPr>
              <w:t>僅在保障人民權益，</w:t>
            </w:r>
            <w:proofErr w:type="gramStart"/>
            <w:r w:rsidRPr="00B165AC">
              <w:rPr>
                <w:rFonts w:hint="eastAsia"/>
                <w:sz w:val="24"/>
                <w:szCs w:val="24"/>
              </w:rPr>
              <w:t>更寓有</w:t>
            </w:r>
            <w:proofErr w:type="gramEnd"/>
            <w:r w:rsidRPr="00B165AC">
              <w:rPr>
                <w:rFonts w:hint="eastAsia"/>
                <w:sz w:val="24"/>
                <w:szCs w:val="24"/>
              </w:rPr>
              <w:t>藉以實現公益之目的。人民對依法規而取得之有利法律地位</w:t>
            </w:r>
          </w:p>
          <w:p w:rsidR="00B165AC" w:rsidRDefault="00B165AC" w:rsidP="00B165AC">
            <w:pPr>
              <w:pStyle w:val="a4"/>
              <w:kinsoku w:val="0"/>
              <w:overflowPunct w:val="0"/>
              <w:spacing w:line="420" w:lineRule="exact"/>
              <w:ind w:left="0" w:right="157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B165AC">
              <w:rPr>
                <w:rFonts w:hint="eastAsia"/>
                <w:sz w:val="24"/>
                <w:szCs w:val="24"/>
              </w:rPr>
              <w:t>或</w:t>
            </w:r>
            <w:r w:rsidRPr="00B165AC">
              <w:rPr>
                <w:rFonts w:hint="eastAsia"/>
                <w:spacing w:val="1"/>
                <w:sz w:val="24"/>
                <w:szCs w:val="24"/>
              </w:rPr>
              <w:t>可</w:t>
            </w:r>
            <w:r w:rsidRPr="00B165AC">
              <w:rPr>
                <w:rFonts w:hint="eastAsia"/>
                <w:sz w:val="24"/>
                <w:szCs w:val="24"/>
              </w:rPr>
              <w:t>合理預期取得之利</w:t>
            </w:r>
            <w:r w:rsidRPr="00B165AC">
              <w:rPr>
                <w:rFonts w:hint="eastAsia"/>
                <w:spacing w:val="-25"/>
                <w:sz w:val="24"/>
                <w:szCs w:val="24"/>
              </w:rPr>
              <w:t>益</w:t>
            </w:r>
            <w:r w:rsidRPr="00B165AC">
              <w:rPr>
                <w:rFonts w:hint="eastAsia"/>
                <w:spacing w:val="-28"/>
                <w:sz w:val="24"/>
                <w:szCs w:val="24"/>
              </w:rPr>
              <w:t>，</w:t>
            </w:r>
            <w:r w:rsidRPr="00B165AC">
              <w:rPr>
                <w:rFonts w:hint="eastAsia"/>
                <w:sz w:val="24"/>
                <w:szCs w:val="24"/>
              </w:rPr>
              <w:t>於客觀</w:t>
            </w:r>
            <w:r w:rsidRPr="00B165AC">
              <w:rPr>
                <w:sz w:val="24"/>
                <w:szCs w:val="24"/>
              </w:rPr>
              <w:t xml:space="preserve"> </w:t>
            </w:r>
            <w:r w:rsidRPr="00B165AC">
              <w:rPr>
                <w:rFonts w:hint="eastAsia"/>
                <w:sz w:val="24"/>
                <w:szCs w:val="24"/>
              </w:rPr>
              <w:t>上有表現其信賴之事</w:t>
            </w:r>
            <w:r w:rsidRPr="00B165AC">
              <w:rPr>
                <w:rFonts w:hint="eastAsia"/>
                <w:spacing w:val="-13"/>
                <w:sz w:val="24"/>
                <w:szCs w:val="24"/>
              </w:rPr>
              <w:t>實，</w:t>
            </w:r>
            <w:r w:rsidRPr="00B165AC">
              <w:rPr>
                <w:rFonts w:hint="eastAsia"/>
                <w:sz w:val="24"/>
                <w:szCs w:val="24"/>
              </w:rPr>
              <w:t>而非純為願望或期</w:t>
            </w:r>
            <w:r w:rsidRPr="00B165AC">
              <w:rPr>
                <w:rFonts w:hint="eastAsia"/>
                <w:spacing w:val="-13"/>
                <w:sz w:val="24"/>
                <w:szCs w:val="24"/>
              </w:rPr>
              <w:t>待，</w:t>
            </w:r>
            <w:r w:rsidRPr="00B165AC">
              <w:rPr>
                <w:rFonts w:hint="eastAsia"/>
                <w:sz w:val="24"/>
                <w:szCs w:val="24"/>
              </w:rPr>
              <w:t>並</w:t>
            </w:r>
          </w:p>
          <w:p w:rsidR="00B165AC" w:rsidRDefault="00B165AC" w:rsidP="00B165AC">
            <w:pPr>
              <w:pStyle w:val="a4"/>
              <w:kinsoku w:val="0"/>
              <w:overflowPunct w:val="0"/>
              <w:spacing w:line="420" w:lineRule="exact"/>
              <w:ind w:left="0" w:right="157"/>
              <w:jc w:val="both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B165AC">
              <w:rPr>
                <w:rFonts w:hint="eastAsia"/>
                <w:sz w:val="24"/>
                <w:szCs w:val="24"/>
              </w:rPr>
              <w:t>具有值得保護之價值</w:t>
            </w:r>
            <w:r w:rsidRPr="00B165AC">
              <w:rPr>
                <w:sz w:val="24"/>
                <w:szCs w:val="24"/>
              </w:rPr>
              <w:t xml:space="preserve"> </w:t>
            </w:r>
            <w:r w:rsidRPr="00B165AC">
              <w:rPr>
                <w:rFonts w:hint="eastAsia"/>
                <w:spacing w:val="-9"/>
                <w:sz w:val="24"/>
                <w:szCs w:val="24"/>
              </w:rPr>
              <w:t>者，</w:t>
            </w:r>
            <w:r w:rsidRPr="00B165AC">
              <w:rPr>
                <w:rFonts w:hint="eastAsia"/>
                <w:sz w:val="24"/>
                <w:szCs w:val="24"/>
              </w:rPr>
              <w:t>其信賴之利益即應加以保</w:t>
            </w:r>
            <w:r w:rsidRPr="00B165AC">
              <w:rPr>
                <w:rFonts w:hint="eastAsia"/>
                <w:spacing w:val="-9"/>
                <w:sz w:val="24"/>
                <w:szCs w:val="24"/>
              </w:rPr>
              <w:t>護。</w:t>
            </w:r>
            <w:r w:rsidRPr="00B165AC">
              <w:rPr>
                <w:rFonts w:hint="eastAsia"/>
                <w:spacing w:val="-15"/>
                <w:sz w:val="24"/>
                <w:szCs w:val="24"/>
              </w:rPr>
              <w:t>」</w:t>
            </w:r>
            <w:r w:rsidRPr="00B165AC">
              <w:rPr>
                <w:rFonts w:hint="eastAsia"/>
                <w:sz w:val="24"/>
                <w:szCs w:val="24"/>
              </w:rPr>
              <w:t>司法院釋字第</w:t>
            </w:r>
            <w:r w:rsidRPr="00B165AC">
              <w:rPr>
                <w:spacing w:val="-68"/>
                <w:sz w:val="24"/>
                <w:szCs w:val="24"/>
              </w:rPr>
              <w:t xml:space="preserve"> </w:t>
            </w:r>
            <w:r w:rsidRPr="00B165AC">
              <w:rPr>
                <w:sz w:val="24"/>
                <w:szCs w:val="24"/>
              </w:rPr>
              <w:t>717</w:t>
            </w:r>
            <w:r w:rsidRPr="00B165AC">
              <w:rPr>
                <w:spacing w:val="-68"/>
                <w:sz w:val="24"/>
                <w:szCs w:val="24"/>
              </w:rPr>
              <w:t xml:space="preserve"> </w:t>
            </w:r>
            <w:r w:rsidRPr="00B165AC">
              <w:rPr>
                <w:rFonts w:hint="eastAsia"/>
                <w:sz w:val="24"/>
                <w:szCs w:val="24"/>
              </w:rPr>
              <w:t>號解釋</w:t>
            </w:r>
            <w:r w:rsidRPr="00B165AC">
              <w:rPr>
                <w:rFonts w:hint="eastAsia"/>
                <w:spacing w:val="-4"/>
                <w:sz w:val="24"/>
                <w:szCs w:val="24"/>
              </w:rPr>
              <w:t>理</w:t>
            </w:r>
          </w:p>
          <w:p w:rsidR="00B165AC" w:rsidRDefault="00B165AC" w:rsidP="00B165AC">
            <w:pPr>
              <w:pStyle w:val="a4"/>
              <w:kinsoku w:val="0"/>
              <w:overflowPunct w:val="0"/>
              <w:spacing w:line="420" w:lineRule="exact"/>
              <w:ind w:left="0" w:right="157"/>
              <w:jc w:val="both"/>
              <w:rPr>
                <w:spacing w:val="-9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B165AC">
              <w:rPr>
                <w:rFonts w:hint="eastAsia"/>
                <w:sz w:val="24"/>
                <w:szCs w:val="24"/>
              </w:rPr>
              <w:t>由著有</w:t>
            </w:r>
            <w:r w:rsidRPr="00B165AC">
              <w:rPr>
                <w:sz w:val="24"/>
                <w:szCs w:val="24"/>
              </w:rPr>
              <w:t xml:space="preserve"> </w:t>
            </w:r>
            <w:r w:rsidRPr="00B165AC">
              <w:rPr>
                <w:rFonts w:hint="eastAsia"/>
                <w:sz w:val="24"/>
                <w:szCs w:val="24"/>
              </w:rPr>
              <w:t>明</w:t>
            </w:r>
            <w:r w:rsidRPr="00B165AC">
              <w:rPr>
                <w:rFonts w:hint="eastAsia"/>
                <w:spacing w:val="-9"/>
                <w:sz w:val="24"/>
                <w:szCs w:val="24"/>
              </w:rPr>
              <w:t>文。</w:t>
            </w:r>
            <w:r w:rsidRPr="00B165AC">
              <w:rPr>
                <w:rFonts w:hint="eastAsia"/>
                <w:sz w:val="24"/>
                <w:szCs w:val="24"/>
              </w:rPr>
              <w:t>復審人前已據當時有效</w:t>
            </w:r>
            <w:r w:rsidRPr="00B165AC">
              <w:rPr>
                <w:rFonts w:hint="eastAsia"/>
                <w:spacing w:val="-16"/>
                <w:sz w:val="24"/>
                <w:szCs w:val="24"/>
              </w:rPr>
              <w:t>之</w:t>
            </w:r>
            <w:r w:rsidRPr="00B165AC">
              <w:rPr>
                <w:rFonts w:hint="eastAsia"/>
                <w:sz w:val="24"/>
                <w:szCs w:val="24"/>
              </w:rPr>
              <w:t>「公務人員退休法</w:t>
            </w:r>
            <w:r w:rsidRPr="00B165AC">
              <w:rPr>
                <w:rFonts w:hint="eastAsia"/>
                <w:spacing w:val="-16"/>
                <w:sz w:val="24"/>
                <w:szCs w:val="24"/>
              </w:rPr>
              <w:t>」</w:t>
            </w:r>
            <w:r w:rsidRPr="00B165AC">
              <w:rPr>
                <w:rFonts w:hint="eastAsia"/>
                <w:sz w:val="24"/>
                <w:szCs w:val="24"/>
              </w:rPr>
              <w:t>辦理退休並領取退</w:t>
            </w:r>
            <w:r w:rsidRPr="00B165AC">
              <w:rPr>
                <w:sz w:val="24"/>
                <w:szCs w:val="24"/>
              </w:rPr>
              <w:t xml:space="preserve"> </w:t>
            </w:r>
            <w:r w:rsidRPr="00B165AC">
              <w:rPr>
                <w:rFonts w:hint="eastAsia"/>
                <w:sz w:val="24"/>
                <w:szCs w:val="24"/>
              </w:rPr>
              <w:t>休</w:t>
            </w:r>
            <w:r w:rsidRPr="00B165AC">
              <w:rPr>
                <w:rFonts w:hint="eastAsia"/>
                <w:spacing w:val="-9"/>
                <w:sz w:val="24"/>
                <w:szCs w:val="24"/>
              </w:rPr>
              <w:t>金，</w:t>
            </w:r>
          </w:p>
          <w:p w:rsidR="00B165AC" w:rsidRDefault="00B165AC" w:rsidP="00B165AC">
            <w:pPr>
              <w:pStyle w:val="a4"/>
              <w:kinsoku w:val="0"/>
              <w:overflowPunct w:val="0"/>
              <w:spacing w:line="420" w:lineRule="exact"/>
              <w:ind w:left="0" w:right="157"/>
              <w:jc w:val="both"/>
              <w:rPr>
                <w:spacing w:val="-13"/>
                <w:sz w:val="24"/>
                <w:szCs w:val="24"/>
              </w:rPr>
            </w:pPr>
            <w:r>
              <w:rPr>
                <w:rFonts w:hint="eastAsia"/>
                <w:spacing w:val="-9"/>
                <w:sz w:val="24"/>
                <w:szCs w:val="24"/>
              </w:rPr>
              <w:t xml:space="preserve">    </w:t>
            </w:r>
            <w:r w:rsidRPr="00B165AC">
              <w:rPr>
                <w:rFonts w:hint="eastAsia"/>
                <w:sz w:val="24"/>
                <w:szCs w:val="24"/>
              </w:rPr>
              <w:t>乃原處分機關竟以新制</w:t>
            </w:r>
            <w:r w:rsidRPr="00B165AC">
              <w:rPr>
                <w:rFonts w:hint="eastAsia"/>
                <w:spacing w:val="1"/>
                <w:sz w:val="24"/>
                <w:szCs w:val="24"/>
              </w:rPr>
              <w:t>定</w:t>
            </w:r>
            <w:r w:rsidRPr="00B165AC">
              <w:rPr>
                <w:rFonts w:hint="eastAsia"/>
                <w:spacing w:val="-16"/>
                <w:sz w:val="24"/>
                <w:szCs w:val="24"/>
              </w:rPr>
              <w:t>之</w:t>
            </w:r>
            <w:r w:rsidRPr="00B165AC">
              <w:rPr>
                <w:rFonts w:hint="eastAsia"/>
                <w:sz w:val="24"/>
                <w:szCs w:val="24"/>
              </w:rPr>
              <w:t>「公務人員退休資遣撫</w:t>
            </w:r>
            <w:proofErr w:type="gramStart"/>
            <w:r w:rsidRPr="00B165AC">
              <w:rPr>
                <w:rFonts w:hint="eastAsia"/>
                <w:sz w:val="24"/>
                <w:szCs w:val="24"/>
              </w:rPr>
              <w:t>卹</w:t>
            </w:r>
            <w:proofErr w:type="gramEnd"/>
            <w:r w:rsidRPr="00B165AC">
              <w:rPr>
                <w:rFonts w:hint="eastAsia"/>
                <w:sz w:val="24"/>
                <w:szCs w:val="24"/>
              </w:rPr>
              <w:t>法</w:t>
            </w:r>
            <w:r w:rsidRPr="00B165AC">
              <w:rPr>
                <w:rFonts w:hint="eastAsia"/>
                <w:spacing w:val="-15"/>
                <w:sz w:val="24"/>
                <w:szCs w:val="24"/>
              </w:rPr>
              <w:t>」</w:t>
            </w:r>
            <w:r w:rsidRPr="00B165AC">
              <w:rPr>
                <w:rFonts w:hint="eastAsia"/>
                <w:sz w:val="24"/>
                <w:szCs w:val="24"/>
              </w:rPr>
              <w:t>另行核定復審人退休金給</w:t>
            </w:r>
            <w:r w:rsidRPr="00B165AC">
              <w:rPr>
                <w:rFonts w:hint="eastAsia"/>
                <w:spacing w:val="-11"/>
                <w:sz w:val="24"/>
                <w:szCs w:val="24"/>
              </w:rPr>
              <w:t>付</w:t>
            </w:r>
            <w:r w:rsidRPr="00B165AC">
              <w:rPr>
                <w:rFonts w:hint="eastAsia"/>
                <w:spacing w:val="-13"/>
                <w:sz w:val="24"/>
                <w:szCs w:val="24"/>
              </w:rPr>
              <w:t>，</w:t>
            </w:r>
          </w:p>
          <w:p w:rsidR="00B165AC" w:rsidRDefault="00B165AC" w:rsidP="00B165AC">
            <w:pPr>
              <w:pStyle w:val="a4"/>
              <w:kinsoku w:val="0"/>
              <w:overflowPunct w:val="0"/>
              <w:spacing w:line="420" w:lineRule="exact"/>
              <w:ind w:left="0" w:right="157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pacing w:val="-13"/>
                <w:sz w:val="24"/>
                <w:szCs w:val="24"/>
              </w:rPr>
              <w:t xml:space="preserve">    </w:t>
            </w:r>
            <w:r w:rsidRPr="00B165AC">
              <w:rPr>
                <w:rFonts w:hint="eastAsia"/>
                <w:sz w:val="24"/>
                <w:szCs w:val="24"/>
              </w:rPr>
              <w:t>顯然違反信賴保護原</w:t>
            </w:r>
            <w:r w:rsidRPr="00B165AC">
              <w:rPr>
                <w:rFonts w:hint="eastAsia"/>
                <w:spacing w:val="-13"/>
                <w:sz w:val="24"/>
                <w:szCs w:val="24"/>
              </w:rPr>
              <w:t>則。</w:t>
            </w:r>
            <w:proofErr w:type="gramStart"/>
            <w:r w:rsidRPr="00B165AC">
              <w:rPr>
                <w:rFonts w:hint="eastAsia"/>
                <w:sz w:val="24"/>
                <w:szCs w:val="24"/>
              </w:rPr>
              <w:t>即便其稱適用</w:t>
            </w:r>
            <w:proofErr w:type="gramEnd"/>
            <w:r w:rsidRPr="00B165AC">
              <w:rPr>
                <w:rFonts w:hint="eastAsia"/>
                <w:sz w:val="24"/>
                <w:szCs w:val="24"/>
              </w:rPr>
              <w:t>新法為公</w:t>
            </w:r>
            <w:r w:rsidRPr="00B165AC">
              <w:rPr>
                <w:sz w:val="24"/>
                <w:szCs w:val="24"/>
              </w:rPr>
              <w:t xml:space="preserve"> </w:t>
            </w:r>
            <w:r w:rsidRPr="00B165AC">
              <w:rPr>
                <w:rFonts w:hint="eastAsia"/>
                <w:sz w:val="24"/>
                <w:szCs w:val="24"/>
              </w:rPr>
              <w:t>共利益之需，屬憲法第</w:t>
            </w:r>
            <w:r w:rsidRPr="00B165AC">
              <w:rPr>
                <w:spacing w:val="-24"/>
                <w:sz w:val="24"/>
                <w:szCs w:val="24"/>
              </w:rPr>
              <w:t xml:space="preserve"> </w:t>
            </w:r>
            <w:r w:rsidRPr="00B165AC">
              <w:rPr>
                <w:sz w:val="24"/>
                <w:szCs w:val="24"/>
              </w:rPr>
              <w:t>23</w:t>
            </w:r>
            <w:r w:rsidRPr="00B165AC">
              <w:rPr>
                <w:spacing w:val="-24"/>
                <w:sz w:val="24"/>
                <w:szCs w:val="24"/>
              </w:rPr>
              <w:t xml:space="preserve"> </w:t>
            </w:r>
            <w:r w:rsidRPr="00B165AC">
              <w:rPr>
                <w:rFonts w:hint="eastAsia"/>
                <w:sz w:val="24"/>
                <w:szCs w:val="24"/>
              </w:rPr>
              <w:t>條</w:t>
            </w:r>
            <w:r w:rsidRPr="00B165AC">
              <w:rPr>
                <w:rFonts w:hint="eastAsia"/>
                <w:spacing w:val="-4"/>
                <w:sz w:val="24"/>
                <w:szCs w:val="24"/>
              </w:rPr>
              <w:t>所</w:t>
            </w:r>
            <w:r w:rsidRPr="00B165AC">
              <w:rPr>
                <w:rFonts w:hint="eastAsia"/>
                <w:sz w:val="24"/>
                <w:szCs w:val="24"/>
              </w:rPr>
              <w:t>稱例外</w:t>
            </w:r>
          </w:p>
          <w:p w:rsidR="00B165AC" w:rsidRDefault="00B165AC" w:rsidP="00B165AC">
            <w:pPr>
              <w:pStyle w:val="a4"/>
              <w:kinsoku w:val="0"/>
              <w:overflowPunct w:val="0"/>
              <w:spacing w:line="420" w:lineRule="exact"/>
              <w:ind w:left="0" w:right="157"/>
              <w:jc w:val="both"/>
              <w:rPr>
                <w:spacing w:val="-24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B165AC">
              <w:rPr>
                <w:rFonts w:hint="eastAsia"/>
                <w:sz w:val="24"/>
                <w:szCs w:val="24"/>
              </w:rPr>
              <w:t>事項，然對於復審人因信賴值得保護之權益，未有任何補償，而影響復審人憲法第</w:t>
            </w:r>
            <w:r w:rsidRPr="00B165AC">
              <w:rPr>
                <w:spacing w:val="-22"/>
                <w:sz w:val="24"/>
                <w:szCs w:val="24"/>
              </w:rPr>
              <w:t xml:space="preserve"> </w:t>
            </w:r>
            <w:r w:rsidRPr="00B165AC">
              <w:rPr>
                <w:sz w:val="24"/>
                <w:szCs w:val="24"/>
              </w:rPr>
              <w:t>15</w:t>
            </w:r>
            <w:r w:rsidRPr="00B165AC">
              <w:rPr>
                <w:spacing w:val="-24"/>
                <w:sz w:val="24"/>
                <w:szCs w:val="24"/>
              </w:rPr>
              <w:t xml:space="preserve"> </w:t>
            </w:r>
          </w:p>
          <w:p w:rsidR="00B165AC" w:rsidRPr="00B165AC" w:rsidRDefault="00B165AC" w:rsidP="00B165AC">
            <w:pPr>
              <w:pStyle w:val="a4"/>
              <w:kinsoku w:val="0"/>
              <w:overflowPunct w:val="0"/>
              <w:spacing w:line="420" w:lineRule="exact"/>
              <w:ind w:left="0" w:right="157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pacing w:val="-24"/>
                <w:sz w:val="24"/>
                <w:szCs w:val="24"/>
              </w:rPr>
              <w:t xml:space="preserve">     </w:t>
            </w:r>
            <w:r w:rsidRPr="00B165AC">
              <w:rPr>
                <w:rFonts w:hint="eastAsia"/>
                <w:sz w:val="24"/>
                <w:szCs w:val="24"/>
              </w:rPr>
              <w:t>條保障</w:t>
            </w:r>
            <w:r w:rsidRPr="00B165AC">
              <w:rPr>
                <w:rFonts w:hint="eastAsia"/>
                <w:spacing w:val="-4"/>
                <w:sz w:val="24"/>
                <w:szCs w:val="24"/>
              </w:rPr>
              <w:t>人</w:t>
            </w:r>
            <w:r w:rsidRPr="00B165AC">
              <w:rPr>
                <w:rFonts w:hint="eastAsia"/>
                <w:sz w:val="24"/>
                <w:szCs w:val="24"/>
              </w:rPr>
              <w:t>民之財產權重大，是原處分顯然有無可維持事由無疑。</w:t>
            </w:r>
          </w:p>
          <w:p w:rsidR="00B165AC" w:rsidRDefault="00B165AC" w:rsidP="00B165AC">
            <w:pPr>
              <w:pStyle w:val="a4"/>
              <w:kinsoku w:val="0"/>
              <w:overflowPunct w:val="0"/>
              <w:spacing w:before="28" w:line="420" w:lineRule="exact"/>
              <w:ind w:left="116"/>
              <w:rPr>
                <w:spacing w:val="-68"/>
                <w:sz w:val="24"/>
                <w:szCs w:val="24"/>
              </w:rPr>
            </w:pPr>
            <w:r w:rsidRPr="00B165AC">
              <w:rPr>
                <w:rFonts w:hint="eastAsia"/>
                <w:sz w:val="24"/>
                <w:szCs w:val="24"/>
              </w:rPr>
              <w:t>二</w:t>
            </w:r>
            <w:r w:rsidRPr="00B165AC">
              <w:rPr>
                <w:rFonts w:hint="eastAsia"/>
                <w:spacing w:val="-8"/>
                <w:sz w:val="24"/>
                <w:szCs w:val="24"/>
              </w:rPr>
              <w:t>、</w:t>
            </w:r>
            <w:r w:rsidRPr="00B165AC">
              <w:rPr>
                <w:rFonts w:hint="eastAsia"/>
                <w:spacing w:val="-1"/>
                <w:sz w:val="24"/>
                <w:szCs w:val="24"/>
              </w:rPr>
              <w:t>據</w:t>
            </w:r>
            <w:r w:rsidRPr="00B165AC">
              <w:rPr>
                <w:rFonts w:hint="eastAsia"/>
                <w:sz w:val="24"/>
                <w:szCs w:val="24"/>
              </w:rPr>
              <w:t>上所</w:t>
            </w:r>
            <w:r w:rsidRPr="00B165AC">
              <w:rPr>
                <w:rFonts w:hint="eastAsia"/>
                <w:spacing w:val="-9"/>
                <w:sz w:val="24"/>
                <w:szCs w:val="24"/>
              </w:rPr>
              <w:t>陳，</w:t>
            </w:r>
            <w:r w:rsidRPr="00B165AC">
              <w:rPr>
                <w:rFonts w:hint="eastAsia"/>
                <w:sz w:val="24"/>
                <w:szCs w:val="24"/>
              </w:rPr>
              <w:t>原處分顯然違</w:t>
            </w:r>
            <w:r w:rsidRPr="00B165AC">
              <w:rPr>
                <w:rFonts w:hint="eastAsia"/>
                <w:spacing w:val="-4"/>
                <w:sz w:val="24"/>
                <w:szCs w:val="24"/>
              </w:rPr>
              <w:t>法</w:t>
            </w:r>
            <w:r w:rsidRPr="00B165AC">
              <w:rPr>
                <w:rFonts w:hint="eastAsia"/>
                <w:sz w:val="24"/>
                <w:szCs w:val="24"/>
              </w:rPr>
              <w:t>而有無可維持事</w:t>
            </w:r>
            <w:r w:rsidRPr="00B165AC">
              <w:rPr>
                <w:rFonts w:hint="eastAsia"/>
                <w:spacing w:val="-9"/>
                <w:sz w:val="24"/>
                <w:szCs w:val="24"/>
              </w:rPr>
              <w:t>由，</w:t>
            </w:r>
            <w:r w:rsidRPr="00B165AC">
              <w:rPr>
                <w:rFonts w:hint="eastAsia"/>
                <w:sz w:val="24"/>
                <w:szCs w:val="24"/>
              </w:rPr>
              <w:t>復審人</w:t>
            </w:r>
            <w:r w:rsidRPr="00B165AC">
              <w:rPr>
                <w:rFonts w:hint="eastAsia"/>
                <w:spacing w:val="3"/>
                <w:sz w:val="24"/>
                <w:szCs w:val="24"/>
              </w:rPr>
              <w:t>並</w:t>
            </w:r>
            <w:r w:rsidRPr="00B165AC">
              <w:rPr>
                <w:rFonts w:hint="eastAsia"/>
                <w:sz w:val="24"/>
                <w:szCs w:val="24"/>
              </w:rPr>
              <w:t>請求依公務人員保障法第</w:t>
            </w:r>
            <w:r w:rsidRPr="00B165AC">
              <w:rPr>
                <w:spacing w:val="-68"/>
                <w:sz w:val="24"/>
                <w:szCs w:val="24"/>
              </w:rPr>
              <w:t xml:space="preserve"> </w:t>
            </w:r>
            <w:r w:rsidRPr="00B165AC">
              <w:rPr>
                <w:sz w:val="24"/>
                <w:szCs w:val="24"/>
              </w:rPr>
              <w:t>50</w:t>
            </w:r>
            <w:r w:rsidRPr="00B165AC">
              <w:rPr>
                <w:spacing w:val="-68"/>
                <w:sz w:val="24"/>
                <w:szCs w:val="24"/>
              </w:rPr>
              <w:t xml:space="preserve"> </w:t>
            </w:r>
          </w:p>
          <w:p w:rsidR="00B165AC" w:rsidRDefault="00B165AC" w:rsidP="00B165AC">
            <w:pPr>
              <w:pStyle w:val="a4"/>
              <w:kinsoku w:val="0"/>
              <w:overflowPunct w:val="0"/>
              <w:spacing w:before="28" w:line="420" w:lineRule="exact"/>
              <w:ind w:left="116"/>
              <w:rPr>
                <w:spacing w:val="-9"/>
                <w:sz w:val="24"/>
                <w:szCs w:val="24"/>
              </w:rPr>
            </w:pPr>
            <w:r>
              <w:rPr>
                <w:rFonts w:hint="eastAsia"/>
                <w:spacing w:val="-68"/>
                <w:sz w:val="24"/>
                <w:szCs w:val="24"/>
              </w:rPr>
              <w:t xml:space="preserve">      </w:t>
            </w:r>
            <w:r w:rsidRPr="00B165AC">
              <w:rPr>
                <w:rFonts w:hint="eastAsia"/>
                <w:sz w:val="24"/>
                <w:szCs w:val="24"/>
              </w:rPr>
              <w:t>條第</w:t>
            </w:r>
            <w:r w:rsidRPr="00B165AC">
              <w:rPr>
                <w:spacing w:val="-72"/>
                <w:sz w:val="24"/>
                <w:szCs w:val="24"/>
              </w:rPr>
              <w:t xml:space="preserve"> </w:t>
            </w:r>
            <w:r w:rsidRPr="00B165AC">
              <w:rPr>
                <w:sz w:val="24"/>
                <w:szCs w:val="24"/>
              </w:rPr>
              <w:t>3</w:t>
            </w:r>
            <w:r w:rsidRPr="00B165AC">
              <w:rPr>
                <w:spacing w:val="-68"/>
                <w:sz w:val="24"/>
                <w:szCs w:val="24"/>
              </w:rPr>
              <w:t xml:space="preserve"> </w:t>
            </w:r>
            <w:r w:rsidRPr="00B165AC">
              <w:rPr>
                <w:rFonts w:hint="eastAsia"/>
                <w:spacing w:val="-13"/>
                <w:sz w:val="24"/>
                <w:szCs w:val="24"/>
              </w:rPr>
              <w:t>項</w:t>
            </w:r>
            <w:r w:rsidRPr="00B165AC">
              <w:rPr>
                <w:rFonts w:hint="eastAsia"/>
                <w:spacing w:val="-153"/>
                <w:sz w:val="24"/>
                <w:szCs w:val="24"/>
              </w:rPr>
              <w:t>：</w:t>
            </w:r>
            <w:r w:rsidRPr="00B165AC">
              <w:rPr>
                <w:rFonts w:hint="eastAsia"/>
                <w:sz w:val="24"/>
                <w:szCs w:val="24"/>
              </w:rPr>
              <w:t>「復</w:t>
            </w:r>
            <w:r w:rsidRPr="00B165AC">
              <w:rPr>
                <w:rFonts w:hint="eastAsia"/>
                <w:spacing w:val="-4"/>
                <w:sz w:val="24"/>
                <w:szCs w:val="24"/>
              </w:rPr>
              <w:t>審</w:t>
            </w:r>
            <w:r w:rsidRPr="00B165AC">
              <w:rPr>
                <w:rFonts w:hint="eastAsia"/>
                <w:sz w:val="24"/>
                <w:szCs w:val="24"/>
              </w:rPr>
              <w:t>人請求陳述意見而有正當理由</w:t>
            </w:r>
            <w:r w:rsidRPr="00B165AC">
              <w:rPr>
                <w:rFonts w:hint="eastAsia"/>
                <w:spacing w:val="-13"/>
                <w:sz w:val="24"/>
                <w:szCs w:val="24"/>
              </w:rPr>
              <w:t>者，</w:t>
            </w:r>
            <w:r w:rsidRPr="00B165AC">
              <w:rPr>
                <w:rFonts w:hint="eastAsia"/>
                <w:sz w:val="24"/>
                <w:szCs w:val="24"/>
              </w:rPr>
              <w:t>應予到達指定處所陳述意見之機</w:t>
            </w:r>
            <w:r w:rsidRPr="00B165AC">
              <w:rPr>
                <w:rFonts w:hint="eastAsia"/>
                <w:spacing w:val="-9"/>
                <w:sz w:val="24"/>
                <w:szCs w:val="24"/>
              </w:rPr>
              <w:t>會。</w:t>
            </w:r>
          </w:p>
          <w:p w:rsidR="00B165AC" w:rsidRDefault="00B165AC" w:rsidP="00B165AC">
            <w:pPr>
              <w:pStyle w:val="a4"/>
              <w:kinsoku w:val="0"/>
              <w:overflowPunct w:val="0"/>
              <w:spacing w:before="28" w:line="420" w:lineRule="exact"/>
              <w:ind w:left="116"/>
              <w:rPr>
                <w:sz w:val="24"/>
                <w:szCs w:val="24"/>
              </w:rPr>
            </w:pPr>
            <w:r>
              <w:rPr>
                <w:rFonts w:hint="eastAsia"/>
                <w:spacing w:val="-16"/>
                <w:sz w:val="24"/>
                <w:szCs w:val="24"/>
              </w:rPr>
              <w:t xml:space="preserve">   </w:t>
            </w:r>
            <w:r w:rsidRPr="00B165AC">
              <w:rPr>
                <w:rFonts w:hint="eastAsia"/>
                <w:spacing w:val="-16"/>
                <w:sz w:val="24"/>
                <w:szCs w:val="24"/>
              </w:rPr>
              <w:t>」</w:t>
            </w:r>
            <w:r w:rsidRPr="00B165AC">
              <w:rPr>
                <w:rFonts w:hint="eastAsia"/>
                <w:sz w:val="24"/>
                <w:szCs w:val="24"/>
              </w:rPr>
              <w:t>之規定到場陳述意</w:t>
            </w:r>
            <w:r w:rsidRPr="00B165AC">
              <w:rPr>
                <w:rFonts w:hint="eastAsia"/>
                <w:spacing w:val="-9"/>
                <w:sz w:val="24"/>
                <w:szCs w:val="24"/>
              </w:rPr>
              <w:t>見</w:t>
            </w:r>
            <w:r w:rsidRPr="00B165AC">
              <w:rPr>
                <w:rFonts w:hint="eastAsia"/>
                <w:spacing w:val="-6"/>
                <w:sz w:val="24"/>
                <w:szCs w:val="24"/>
              </w:rPr>
              <w:t>，</w:t>
            </w:r>
            <w:r w:rsidRPr="00B165AC">
              <w:rPr>
                <w:rFonts w:hint="eastAsia"/>
                <w:sz w:val="24"/>
                <w:szCs w:val="24"/>
              </w:rPr>
              <w:t>請求</w:t>
            </w:r>
            <w:r w:rsidRPr="00B165AC">
              <w:rPr>
                <w:sz w:val="24"/>
                <w:szCs w:val="24"/>
              </w:rPr>
              <w:t xml:space="preserve"> </w:t>
            </w:r>
            <w:r w:rsidRPr="00B165AC">
              <w:rPr>
                <w:rFonts w:hint="eastAsia"/>
                <w:sz w:val="24"/>
                <w:szCs w:val="24"/>
              </w:rPr>
              <w:t>貴會為</w:t>
            </w:r>
            <w:r w:rsidRPr="00B165AC">
              <w:rPr>
                <w:sz w:val="24"/>
                <w:szCs w:val="24"/>
              </w:rPr>
              <w:t xml:space="preserve"> </w:t>
            </w:r>
            <w:r w:rsidRPr="00B165AC">
              <w:rPr>
                <w:rFonts w:hint="eastAsia"/>
                <w:spacing w:val="-1"/>
                <w:sz w:val="24"/>
                <w:szCs w:val="24"/>
              </w:rPr>
              <w:t>利</w:t>
            </w:r>
            <w:r w:rsidRPr="00B165AC">
              <w:rPr>
                <w:rFonts w:hint="eastAsia"/>
                <w:sz w:val="24"/>
                <w:szCs w:val="24"/>
              </w:rPr>
              <w:t>於復審人之認定</w:t>
            </w:r>
            <w:r w:rsidRPr="00B165AC">
              <w:rPr>
                <w:rFonts w:hint="eastAsia"/>
                <w:spacing w:val="1"/>
                <w:sz w:val="24"/>
                <w:szCs w:val="24"/>
              </w:rPr>
              <w:t>，</w:t>
            </w:r>
            <w:r w:rsidRPr="00B165AC">
              <w:rPr>
                <w:rFonts w:hint="eastAsia"/>
                <w:sz w:val="24"/>
                <w:szCs w:val="24"/>
              </w:rPr>
              <w:t>撤銷原處分，</w:t>
            </w:r>
            <w:proofErr w:type="gramStart"/>
            <w:r w:rsidRPr="00B165AC">
              <w:rPr>
                <w:rFonts w:hint="eastAsia"/>
                <w:sz w:val="24"/>
                <w:szCs w:val="24"/>
              </w:rPr>
              <w:t>俾</w:t>
            </w:r>
            <w:proofErr w:type="gramEnd"/>
            <w:r w:rsidRPr="00B165AC">
              <w:rPr>
                <w:rFonts w:hint="eastAsia"/>
                <w:sz w:val="24"/>
                <w:szCs w:val="24"/>
              </w:rPr>
              <w:t>保權益，以維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:rsidR="00B165AC" w:rsidRPr="00B165AC" w:rsidRDefault="00B165AC" w:rsidP="00B165AC">
            <w:pPr>
              <w:pStyle w:val="a4"/>
              <w:kinsoku w:val="0"/>
              <w:overflowPunct w:val="0"/>
              <w:spacing w:before="28" w:line="420" w:lineRule="exact"/>
              <w:ind w:left="11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B165AC">
              <w:rPr>
                <w:rFonts w:hint="eastAsia"/>
                <w:sz w:val="24"/>
                <w:szCs w:val="24"/>
              </w:rPr>
              <w:t>法</w:t>
            </w:r>
            <w:r w:rsidRPr="00B165AC">
              <w:rPr>
                <w:rFonts w:hint="eastAsia"/>
                <w:spacing w:val="1"/>
                <w:sz w:val="24"/>
                <w:szCs w:val="24"/>
              </w:rPr>
              <w:t>制</w:t>
            </w:r>
            <w:r w:rsidRPr="00B165AC">
              <w:rPr>
                <w:rFonts w:hint="eastAsia"/>
                <w:sz w:val="24"/>
                <w:szCs w:val="24"/>
              </w:rPr>
              <w:t>！</w:t>
            </w:r>
          </w:p>
          <w:p w:rsidR="002A326A" w:rsidRPr="00B165AC" w:rsidRDefault="002A326A" w:rsidP="00B165AC"/>
        </w:tc>
      </w:tr>
      <w:tr w:rsidR="00F945BF" w:rsidTr="009251AD">
        <w:trPr>
          <w:trHeight w:val="1717"/>
        </w:trPr>
        <w:tc>
          <w:tcPr>
            <w:tcW w:w="10320" w:type="dxa"/>
          </w:tcPr>
          <w:p w:rsidR="009251AD" w:rsidRPr="009251AD" w:rsidRDefault="009251AD" w:rsidP="009251AD">
            <w:pPr>
              <w:pStyle w:val="a"/>
              <w:numPr>
                <w:ilvl w:val="0"/>
                <w:numId w:val="0"/>
              </w:numPr>
              <w:spacing w:line="280" w:lineRule="exact"/>
              <w:rPr>
                <w:rFonts w:ascii="標楷體" w:hAnsi="標楷體"/>
                <w:sz w:val="24"/>
                <w:szCs w:val="24"/>
              </w:rPr>
            </w:pPr>
            <w:r w:rsidRPr="009251AD">
              <w:rPr>
                <w:rFonts w:ascii="標楷體" w:hAnsi="標楷體" w:hint="eastAsia"/>
                <w:sz w:val="24"/>
                <w:szCs w:val="24"/>
              </w:rPr>
              <w:t>檢附之證據或附件：</w:t>
            </w:r>
          </w:p>
          <w:p w:rsidR="009251AD" w:rsidRPr="009251AD" w:rsidRDefault="009251AD" w:rsidP="009251AD">
            <w:pPr>
              <w:pStyle w:val="a4"/>
              <w:kinsoku w:val="0"/>
              <w:overflowPunct w:val="0"/>
              <w:spacing w:before="17" w:line="364" w:lineRule="exact"/>
              <w:ind w:left="0" w:right="949" w:firstLineChars="100" w:firstLine="240"/>
              <w:rPr>
                <w:rFonts w:hAnsi="標楷體"/>
                <w:sz w:val="24"/>
                <w:szCs w:val="24"/>
              </w:rPr>
            </w:pPr>
            <w:r w:rsidRPr="009251AD">
              <w:rPr>
                <w:rFonts w:hAnsi="標楷體" w:hint="eastAsia"/>
                <w:sz w:val="24"/>
                <w:szCs w:val="24"/>
              </w:rPr>
              <w:t>附件一：銓敘部</w:t>
            </w:r>
            <w:r w:rsidRPr="009251AD">
              <w:rPr>
                <w:rFonts w:hAnsi="標楷體"/>
                <w:sz w:val="24"/>
                <w:szCs w:val="24"/>
              </w:rPr>
              <w:t xml:space="preserve">107 </w:t>
            </w:r>
            <w:r w:rsidRPr="009251AD">
              <w:rPr>
                <w:rFonts w:hAnsi="標楷體" w:hint="eastAsia"/>
                <w:sz w:val="24"/>
                <w:szCs w:val="24"/>
              </w:rPr>
              <w:t>年</w:t>
            </w:r>
            <w:r w:rsidRPr="009251AD">
              <w:rPr>
                <w:rFonts w:hAnsi="標楷體"/>
                <w:sz w:val="24"/>
                <w:szCs w:val="24"/>
              </w:rPr>
              <w:t xml:space="preserve"> </w:t>
            </w:r>
            <w:r w:rsidRPr="009251AD">
              <w:rPr>
                <w:rFonts w:hAnsi="標楷體" w:hint="eastAsia"/>
                <w:sz w:val="24"/>
                <w:szCs w:val="24"/>
              </w:rPr>
              <w:t xml:space="preserve"> 月 日    字第</w:t>
            </w:r>
            <w:r w:rsidRPr="009251AD">
              <w:rPr>
                <w:rFonts w:hAnsi="標楷體"/>
                <w:sz w:val="24"/>
                <w:szCs w:val="24"/>
              </w:rPr>
              <w:t xml:space="preserve"> </w:t>
            </w:r>
            <w:r w:rsidRPr="009251AD">
              <w:rPr>
                <w:rFonts w:hAnsi="標楷體" w:hint="eastAsia"/>
                <w:sz w:val="24"/>
                <w:szCs w:val="24"/>
              </w:rPr>
              <w:t xml:space="preserve">     </w:t>
            </w:r>
            <w:r w:rsidRPr="009251AD">
              <w:rPr>
                <w:rFonts w:hAnsi="標楷體"/>
                <w:sz w:val="24"/>
                <w:szCs w:val="24"/>
              </w:rPr>
              <w:t xml:space="preserve"> </w:t>
            </w:r>
            <w:r w:rsidRPr="009251AD">
              <w:rPr>
                <w:rFonts w:hAnsi="標楷體" w:hint="eastAsia"/>
                <w:sz w:val="24"/>
                <w:szCs w:val="24"/>
              </w:rPr>
              <w:t>號書函</w:t>
            </w:r>
            <w:proofErr w:type="gramStart"/>
            <w:r w:rsidRPr="009251AD">
              <w:rPr>
                <w:rFonts w:hAnsi="標楷體" w:hint="eastAsia"/>
                <w:sz w:val="24"/>
                <w:szCs w:val="24"/>
              </w:rPr>
              <w:t>影本乙份</w:t>
            </w:r>
            <w:proofErr w:type="gramEnd"/>
            <w:r w:rsidRPr="009251AD">
              <w:rPr>
                <w:rFonts w:hAnsi="標楷體" w:hint="eastAsia"/>
                <w:sz w:val="24"/>
                <w:szCs w:val="24"/>
              </w:rPr>
              <w:t>。</w:t>
            </w:r>
            <w:r w:rsidRPr="009251AD">
              <w:rPr>
                <w:rFonts w:hAnsi="標楷體"/>
                <w:sz w:val="24"/>
                <w:szCs w:val="24"/>
              </w:rPr>
              <w:t xml:space="preserve"> </w:t>
            </w:r>
          </w:p>
          <w:p w:rsidR="009251AD" w:rsidRPr="009251AD" w:rsidRDefault="009251AD" w:rsidP="009251AD">
            <w:pPr>
              <w:pStyle w:val="a4"/>
              <w:kinsoku w:val="0"/>
              <w:overflowPunct w:val="0"/>
              <w:spacing w:before="17" w:line="364" w:lineRule="exact"/>
              <w:ind w:left="0" w:right="949" w:firstLineChars="100" w:firstLine="240"/>
              <w:rPr>
                <w:rFonts w:hAnsi="標楷體"/>
                <w:sz w:val="24"/>
                <w:szCs w:val="24"/>
              </w:rPr>
            </w:pPr>
            <w:r w:rsidRPr="009251AD">
              <w:rPr>
                <w:rFonts w:hAnsi="標楷體" w:hint="eastAsia"/>
                <w:sz w:val="24"/>
                <w:szCs w:val="24"/>
              </w:rPr>
              <w:t>附件二：復審人退</w:t>
            </w:r>
            <w:r w:rsidRPr="009251AD">
              <w:rPr>
                <w:rFonts w:hAnsi="標楷體" w:hint="eastAsia"/>
                <w:spacing w:val="1"/>
                <w:sz w:val="24"/>
                <w:szCs w:val="24"/>
              </w:rPr>
              <w:t>休</w:t>
            </w:r>
            <w:r w:rsidRPr="009251AD">
              <w:rPr>
                <w:rFonts w:hAnsi="標楷體" w:hint="eastAsia"/>
                <w:sz w:val="24"/>
                <w:szCs w:val="24"/>
              </w:rPr>
              <w:t>金給付計算單及公保給付明</w:t>
            </w:r>
            <w:proofErr w:type="gramStart"/>
            <w:r w:rsidRPr="009251AD">
              <w:rPr>
                <w:rFonts w:hAnsi="標楷體" w:hint="eastAsia"/>
                <w:sz w:val="24"/>
                <w:szCs w:val="24"/>
              </w:rPr>
              <w:t>細表</w:t>
            </w:r>
            <w:r w:rsidRPr="009251AD">
              <w:rPr>
                <w:rFonts w:hAnsi="標楷體" w:hint="eastAsia"/>
                <w:spacing w:val="1"/>
                <w:sz w:val="24"/>
                <w:szCs w:val="24"/>
              </w:rPr>
              <w:t>各</w:t>
            </w:r>
            <w:r w:rsidRPr="009251AD">
              <w:rPr>
                <w:rFonts w:hAnsi="標楷體" w:hint="eastAsia"/>
                <w:sz w:val="24"/>
                <w:szCs w:val="24"/>
              </w:rPr>
              <w:t>乙</w:t>
            </w:r>
            <w:proofErr w:type="gramEnd"/>
            <w:r w:rsidRPr="009251AD">
              <w:rPr>
                <w:rFonts w:hAnsi="標楷體" w:hint="eastAsia"/>
                <w:sz w:val="24"/>
                <w:szCs w:val="24"/>
              </w:rPr>
              <w:t>份。</w:t>
            </w:r>
            <w:r w:rsidRPr="009251AD">
              <w:rPr>
                <w:rFonts w:hAnsi="標楷體"/>
                <w:sz w:val="24"/>
                <w:szCs w:val="24"/>
              </w:rPr>
              <w:t xml:space="preserve"> </w:t>
            </w:r>
          </w:p>
          <w:p w:rsidR="00F945BF" w:rsidRPr="009251AD" w:rsidRDefault="009251AD" w:rsidP="009251AD">
            <w:pPr>
              <w:ind w:firstLineChars="100" w:firstLine="240"/>
              <w:rPr>
                <w:rFonts w:ascii="標楷體" w:eastAsia="標楷體" w:hAnsi="標楷體"/>
              </w:rPr>
            </w:pPr>
            <w:r w:rsidRPr="009251AD">
              <w:rPr>
                <w:rFonts w:ascii="標楷體" w:eastAsia="標楷體" w:hAnsi="標楷體" w:hint="eastAsia"/>
              </w:rPr>
              <w:t>附件</w:t>
            </w:r>
            <w:proofErr w:type="gramStart"/>
            <w:r w:rsidRPr="009251AD">
              <w:rPr>
                <w:rFonts w:ascii="標楷體" w:eastAsia="標楷體" w:hAnsi="標楷體" w:hint="eastAsia"/>
                <w:spacing w:val="-1"/>
              </w:rPr>
              <w:t>三</w:t>
            </w:r>
            <w:proofErr w:type="gramEnd"/>
            <w:r w:rsidRPr="009251AD">
              <w:rPr>
                <w:rFonts w:ascii="標楷體" w:eastAsia="標楷體" w:hAnsi="標楷體" w:hint="eastAsia"/>
              </w:rPr>
              <w:t>：銓敘部退休核定函</w:t>
            </w:r>
            <w:proofErr w:type="gramStart"/>
            <w:r w:rsidRPr="009251AD">
              <w:rPr>
                <w:rFonts w:ascii="標楷體" w:eastAsia="標楷體" w:hAnsi="標楷體" w:hint="eastAsia"/>
              </w:rPr>
              <w:t>影本乙</w:t>
            </w:r>
            <w:r w:rsidRPr="009251AD">
              <w:rPr>
                <w:rFonts w:ascii="標楷體" w:eastAsia="標楷體" w:hAnsi="標楷體" w:hint="eastAsia"/>
                <w:spacing w:val="1"/>
              </w:rPr>
              <w:t>份</w:t>
            </w:r>
            <w:proofErr w:type="gramEnd"/>
            <w:r w:rsidRPr="009251AD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9251AD" w:rsidRPr="00781FF3" w:rsidRDefault="009251AD" w:rsidP="009251AD">
      <w:pPr>
        <w:pStyle w:val="a4"/>
        <w:tabs>
          <w:tab w:val="left" w:pos="1120"/>
        </w:tabs>
        <w:kinsoku w:val="0"/>
        <w:overflowPunct w:val="0"/>
        <w:spacing w:line="336" w:lineRule="exact"/>
        <w:ind w:left="0" w:right="4473"/>
        <w:jc w:val="center"/>
        <w:rPr>
          <w:rFonts w:hAnsi="標楷體"/>
          <w:sz w:val="24"/>
          <w:szCs w:val="24"/>
        </w:rPr>
      </w:pPr>
      <w:r w:rsidRPr="00781FF3">
        <w:rPr>
          <w:rFonts w:hAnsi="標楷體" w:hint="eastAsia"/>
          <w:sz w:val="24"/>
          <w:szCs w:val="24"/>
        </w:rPr>
        <w:t>謹</w:t>
      </w:r>
      <w:r w:rsidRPr="00781FF3">
        <w:rPr>
          <w:rFonts w:hAnsi="標楷體"/>
          <w:sz w:val="24"/>
          <w:szCs w:val="24"/>
        </w:rPr>
        <w:tab/>
      </w:r>
      <w:r w:rsidRPr="00781FF3">
        <w:rPr>
          <w:rFonts w:hAnsi="標楷體" w:hint="eastAsia"/>
          <w:sz w:val="24"/>
          <w:szCs w:val="24"/>
        </w:rPr>
        <w:t>陳</w:t>
      </w:r>
    </w:p>
    <w:p w:rsidR="009251AD" w:rsidRPr="00781FF3" w:rsidRDefault="005B36D0" w:rsidP="009251AD">
      <w:pPr>
        <w:pStyle w:val="a4"/>
        <w:tabs>
          <w:tab w:val="left" w:pos="4177"/>
        </w:tabs>
        <w:kinsoku w:val="0"/>
        <w:overflowPunct w:val="0"/>
        <w:spacing w:line="364" w:lineRule="exact"/>
        <w:ind w:left="116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教育部</w:t>
      </w:r>
      <w:bookmarkStart w:id="0" w:name="_GoBack"/>
      <w:bookmarkEnd w:id="0"/>
      <w:r w:rsidR="009251AD" w:rsidRPr="00781FF3">
        <w:rPr>
          <w:rFonts w:hAnsi="標楷體"/>
          <w:sz w:val="24"/>
          <w:szCs w:val="24"/>
        </w:rPr>
        <w:tab/>
      </w:r>
      <w:r w:rsidR="009251AD" w:rsidRPr="00781FF3">
        <w:rPr>
          <w:rFonts w:hAnsi="標楷體" w:hint="eastAsia"/>
          <w:sz w:val="24"/>
          <w:szCs w:val="24"/>
        </w:rPr>
        <w:t>轉呈</w:t>
      </w:r>
    </w:p>
    <w:p w:rsidR="009251AD" w:rsidRPr="00781FF3" w:rsidRDefault="009251AD" w:rsidP="009251AD">
      <w:pPr>
        <w:pStyle w:val="a4"/>
        <w:tabs>
          <w:tab w:val="left" w:pos="4177"/>
        </w:tabs>
        <w:kinsoku w:val="0"/>
        <w:overflowPunct w:val="0"/>
        <w:spacing w:line="364" w:lineRule="exact"/>
        <w:ind w:left="116"/>
        <w:rPr>
          <w:rFonts w:hAnsi="標楷體"/>
          <w:sz w:val="24"/>
          <w:szCs w:val="24"/>
        </w:rPr>
      </w:pPr>
      <w:r w:rsidRPr="00781FF3">
        <w:rPr>
          <w:rFonts w:hAnsi="標楷體" w:hint="eastAsia"/>
          <w:sz w:val="24"/>
          <w:szCs w:val="24"/>
        </w:rPr>
        <w:t>公務人員保障暨培訓委員會</w:t>
      </w:r>
      <w:r w:rsidRPr="00781FF3">
        <w:rPr>
          <w:rFonts w:hAnsi="標楷體"/>
          <w:sz w:val="24"/>
          <w:szCs w:val="24"/>
        </w:rPr>
        <w:tab/>
      </w:r>
      <w:r w:rsidRPr="00781FF3">
        <w:rPr>
          <w:rFonts w:hAnsi="標楷體" w:hint="eastAsia"/>
          <w:sz w:val="24"/>
          <w:szCs w:val="24"/>
        </w:rPr>
        <w:t>公鑒</w:t>
      </w:r>
    </w:p>
    <w:p w:rsidR="009251AD" w:rsidRPr="00781FF3" w:rsidRDefault="009251AD" w:rsidP="009251AD">
      <w:pPr>
        <w:kinsoku w:val="0"/>
        <w:overflowPunct w:val="0"/>
        <w:spacing w:before="14" w:line="280" w:lineRule="exact"/>
        <w:rPr>
          <w:rFonts w:ascii="標楷體" w:eastAsia="標楷體" w:hAnsi="標楷體"/>
        </w:rPr>
      </w:pPr>
    </w:p>
    <w:p w:rsidR="009251AD" w:rsidRPr="00781FF3" w:rsidRDefault="009251AD" w:rsidP="009251AD">
      <w:pPr>
        <w:pStyle w:val="a4"/>
        <w:kinsoku w:val="0"/>
        <w:overflowPunct w:val="0"/>
        <w:spacing w:before="17" w:line="364" w:lineRule="exact"/>
        <w:ind w:left="116" w:right="949"/>
        <w:rPr>
          <w:rFonts w:hAnsi="標楷體"/>
          <w:sz w:val="24"/>
          <w:szCs w:val="24"/>
        </w:rPr>
      </w:pPr>
    </w:p>
    <w:p w:rsidR="009251AD" w:rsidRPr="00781FF3" w:rsidRDefault="009251AD" w:rsidP="009251AD">
      <w:pPr>
        <w:kinsoku w:val="0"/>
        <w:overflowPunct w:val="0"/>
        <w:spacing w:before="17" w:line="260" w:lineRule="exact"/>
        <w:rPr>
          <w:rFonts w:ascii="標楷體" w:eastAsia="標楷體" w:hAnsi="標楷體"/>
        </w:rPr>
      </w:pPr>
    </w:p>
    <w:p w:rsidR="009251AD" w:rsidRPr="00781FF3" w:rsidRDefault="009251AD" w:rsidP="009251AD">
      <w:pPr>
        <w:pStyle w:val="a4"/>
        <w:tabs>
          <w:tab w:val="left" w:pos="3897"/>
        </w:tabs>
        <w:kinsoku w:val="0"/>
        <w:overflowPunct w:val="0"/>
        <w:ind w:left="116"/>
        <w:rPr>
          <w:rFonts w:hAnsi="標楷體"/>
          <w:sz w:val="24"/>
          <w:szCs w:val="24"/>
        </w:rPr>
      </w:pPr>
      <w:r w:rsidRPr="00781FF3">
        <w:rPr>
          <w:rFonts w:hAnsi="標楷體" w:hint="eastAsia"/>
          <w:sz w:val="24"/>
          <w:szCs w:val="24"/>
        </w:rPr>
        <w:t>復審人：</w:t>
      </w:r>
      <w:r w:rsidRPr="00781FF3">
        <w:rPr>
          <w:rFonts w:hAnsi="標楷體"/>
          <w:sz w:val="24"/>
          <w:szCs w:val="24"/>
        </w:rPr>
        <w:tab/>
      </w:r>
      <w:r w:rsidRPr="00781FF3">
        <w:rPr>
          <w:rFonts w:hAnsi="標楷體" w:hint="eastAsia"/>
          <w:sz w:val="24"/>
          <w:szCs w:val="24"/>
        </w:rPr>
        <w:t>（簽章）</w:t>
      </w:r>
    </w:p>
    <w:p w:rsidR="009251AD" w:rsidRPr="00781FF3" w:rsidRDefault="009251AD" w:rsidP="009251AD">
      <w:pPr>
        <w:kinsoku w:val="0"/>
        <w:overflowPunct w:val="0"/>
        <w:spacing w:before="18" w:line="280" w:lineRule="exact"/>
        <w:rPr>
          <w:rFonts w:ascii="標楷體" w:eastAsia="標楷體" w:hAnsi="標楷體"/>
        </w:rPr>
      </w:pPr>
    </w:p>
    <w:p w:rsidR="00FE69F8" w:rsidRDefault="009251AD" w:rsidP="00D90290">
      <w:pPr>
        <w:pStyle w:val="a4"/>
        <w:tabs>
          <w:tab w:val="left" w:pos="1656"/>
          <w:tab w:val="left" w:pos="3030"/>
          <w:tab w:val="left" w:pos="3617"/>
          <w:tab w:val="left" w:pos="4457"/>
          <w:tab w:val="left" w:pos="6138"/>
        </w:tabs>
        <w:kinsoku w:val="0"/>
        <w:overflowPunct w:val="0"/>
        <w:ind w:left="116"/>
        <w:rPr>
          <w:rFonts w:hAnsi="標楷體"/>
          <w:sz w:val="24"/>
          <w:szCs w:val="24"/>
        </w:rPr>
      </w:pPr>
      <w:r w:rsidRPr="00781FF3">
        <w:rPr>
          <w:rFonts w:hAnsi="標楷體" w:hint="eastAsia"/>
          <w:sz w:val="24"/>
          <w:szCs w:val="24"/>
        </w:rPr>
        <w:t>中華民國</w:t>
      </w:r>
      <w:r w:rsidRPr="00781FF3">
        <w:rPr>
          <w:rFonts w:hAnsi="標楷體"/>
          <w:sz w:val="24"/>
          <w:szCs w:val="24"/>
        </w:rPr>
        <w:tab/>
      </w:r>
      <w:r w:rsidRPr="00781FF3">
        <w:rPr>
          <w:rFonts w:hAnsi="標楷體" w:hint="eastAsia"/>
          <w:sz w:val="24"/>
          <w:szCs w:val="24"/>
        </w:rPr>
        <w:t>一０七</w:t>
      </w:r>
      <w:r w:rsidR="00D90290">
        <w:rPr>
          <w:rFonts w:hAnsi="標楷體" w:hint="eastAsia"/>
          <w:sz w:val="24"/>
          <w:szCs w:val="24"/>
        </w:rPr>
        <w:t xml:space="preserve"> </w:t>
      </w:r>
      <w:r w:rsidRPr="00781FF3">
        <w:rPr>
          <w:rFonts w:hAnsi="標楷體" w:hint="eastAsia"/>
          <w:sz w:val="24"/>
          <w:szCs w:val="24"/>
        </w:rPr>
        <w:t>年</w:t>
      </w:r>
      <w:r w:rsidRPr="00781FF3">
        <w:rPr>
          <w:rFonts w:hAnsi="標楷體"/>
          <w:sz w:val="24"/>
          <w:szCs w:val="24"/>
        </w:rPr>
        <w:tab/>
      </w:r>
      <w:r w:rsidRPr="00781FF3">
        <w:rPr>
          <w:rFonts w:hAnsi="標楷體" w:hint="eastAsia"/>
          <w:sz w:val="24"/>
          <w:szCs w:val="24"/>
        </w:rPr>
        <w:t>月</w:t>
      </w:r>
      <w:r w:rsidRPr="00781FF3">
        <w:rPr>
          <w:rFonts w:hAnsi="標楷體"/>
          <w:sz w:val="24"/>
          <w:szCs w:val="24"/>
        </w:rPr>
        <w:tab/>
      </w:r>
      <w:r w:rsidR="00A04C8C">
        <w:rPr>
          <w:rFonts w:hAnsi="標楷體" w:hint="eastAsia"/>
          <w:sz w:val="24"/>
          <w:szCs w:val="24"/>
        </w:rPr>
        <w:t>日</w:t>
      </w:r>
    </w:p>
    <w:p w:rsidR="00D90290" w:rsidRPr="00D90290" w:rsidRDefault="00D90290" w:rsidP="00062048">
      <w:pPr>
        <w:pStyle w:val="a4"/>
        <w:tabs>
          <w:tab w:val="left" w:pos="1656"/>
          <w:tab w:val="left" w:pos="2917"/>
          <w:tab w:val="left" w:pos="3617"/>
          <w:tab w:val="left" w:pos="4457"/>
          <w:tab w:val="left" w:pos="6138"/>
        </w:tabs>
        <w:kinsoku w:val="0"/>
        <w:overflowPunct w:val="0"/>
        <w:ind w:left="116"/>
        <w:rPr>
          <w:rFonts w:hAnsi="標楷體"/>
          <w:szCs w:val="24"/>
        </w:rPr>
      </w:pPr>
    </w:p>
    <w:sectPr w:rsidR="00D90290" w:rsidRPr="00D90290" w:rsidSect="00C61BDB">
      <w:pgSz w:w="11908" w:h="16840"/>
      <w:pgMar w:top="851" w:right="851" w:bottom="851" w:left="851" w:header="720" w:footer="720" w:gutter="0"/>
      <w:cols w:space="720" w:equalWidth="0">
        <w:col w:w="9757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AB" w:rsidRDefault="001102AB" w:rsidP="00325B4F">
      <w:r>
        <w:separator/>
      </w:r>
    </w:p>
  </w:endnote>
  <w:endnote w:type="continuationSeparator" w:id="0">
    <w:p w:rsidR="001102AB" w:rsidRDefault="001102AB" w:rsidP="0032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楷">
    <w:altName w:val="Arial Unicode MS"/>
    <w:charset w:val="88"/>
    <w:family w:val="modern"/>
    <w:pitch w:val="fixed"/>
    <w:sig w:usb0="00000003" w:usb1="288800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AB" w:rsidRDefault="001102AB" w:rsidP="00325B4F">
      <w:r>
        <w:separator/>
      </w:r>
    </w:p>
  </w:footnote>
  <w:footnote w:type="continuationSeparator" w:id="0">
    <w:p w:rsidR="001102AB" w:rsidRDefault="001102AB" w:rsidP="0032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606D"/>
    <w:multiLevelType w:val="multilevel"/>
    <w:tmpl w:val="DEA0571A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B4F"/>
    <w:rsid w:val="00000463"/>
    <w:rsid w:val="00007DF4"/>
    <w:rsid w:val="00027FB7"/>
    <w:rsid w:val="00062048"/>
    <w:rsid w:val="000A3FFF"/>
    <w:rsid w:val="001102AB"/>
    <w:rsid w:val="001A31A8"/>
    <w:rsid w:val="001C5C0A"/>
    <w:rsid w:val="00257E52"/>
    <w:rsid w:val="002839BA"/>
    <w:rsid w:val="002A326A"/>
    <w:rsid w:val="002E565F"/>
    <w:rsid w:val="00325B4F"/>
    <w:rsid w:val="0036370F"/>
    <w:rsid w:val="003C6F8F"/>
    <w:rsid w:val="003D0E8E"/>
    <w:rsid w:val="00402EFF"/>
    <w:rsid w:val="00422EB2"/>
    <w:rsid w:val="00435D5E"/>
    <w:rsid w:val="00456051"/>
    <w:rsid w:val="004B51B6"/>
    <w:rsid w:val="004D2F9C"/>
    <w:rsid w:val="00510C19"/>
    <w:rsid w:val="00560F5D"/>
    <w:rsid w:val="0058490B"/>
    <w:rsid w:val="005A1282"/>
    <w:rsid w:val="005B36D0"/>
    <w:rsid w:val="00620AD2"/>
    <w:rsid w:val="006727D4"/>
    <w:rsid w:val="006F2A78"/>
    <w:rsid w:val="0074264B"/>
    <w:rsid w:val="00781FF3"/>
    <w:rsid w:val="007852A2"/>
    <w:rsid w:val="007959A8"/>
    <w:rsid w:val="0081758C"/>
    <w:rsid w:val="008459C9"/>
    <w:rsid w:val="00870187"/>
    <w:rsid w:val="0092175E"/>
    <w:rsid w:val="009251AD"/>
    <w:rsid w:val="00946EF8"/>
    <w:rsid w:val="009548F7"/>
    <w:rsid w:val="009E22CA"/>
    <w:rsid w:val="009F0452"/>
    <w:rsid w:val="00A04C8C"/>
    <w:rsid w:val="00A04CEB"/>
    <w:rsid w:val="00A12E35"/>
    <w:rsid w:val="00A735A1"/>
    <w:rsid w:val="00B165AC"/>
    <w:rsid w:val="00B32AEB"/>
    <w:rsid w:val="00B427AA"/>
    <w:rsid w:val="00B4614D"/>
    <w:rsid w:val="00B503F0"/>
    <w:rsid w:val="00BC44CA"/>
    <w:rsid w:val="00C1228E"/>
    <w:rsid w:val="00C33A39"/>
    <w:rsid w:val="00C55FDB"/>
    <w:rsid w:val="00C61BDB"/>
    <w:rsid w:val="00CA4E90"/>
    <w:rsid w:val="00D35C7C"/>
    <w:rsid w:val="00D4408D"/>
    <w:rsid w:val="00D90290"/>
    <w:rsid w:val="00E9400C"/>
    <w:rsid w:val="00EB639C"/>
    <w:rsid w:val="00F945BF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027FB7"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027FB7"/>
    <w:pPr>
      <w:ind w:left="676"/>
    </w:pPr>
    <w:rPr>
      <w:rFonts w:ascii="標楷體" w:eastAsia="標楷體" w:cs="標楷體"/>
      <w:sz w:val="28"/>
      <w:szCs w:val="28"/>
    </w:rPr>
  </w:style>
  <w:style w:type="character" w:customStyle="1" w:styleId="a5">
    <w:name w:val="本文 字元"/>
    <w:basedOn w:val="a1"/>
    <w:link w:val="a4"/>
    <w:uiPriority w:val="99"/>
    <w:semiHidden/>
    <w:locked/>
    <w:rsid w:val="00027FB7"/>
    <w:rPr>
      <w:rFonts w:ascii="Times New Roman" w:hAnsi="Times New Roman" w:cs="Times New Roman"/>
      <w:kern w:val="0"/>
      <w:sz w:val="24"/>
      <w:szCs w:val="24"/>
    </w:rPr>
  </w:style>
  <w:style w:type="paragraph" w:styleId="a6">
    <w:name w:val="List Paragraph"/>
    <w:basedOn w:val="a0"/>
    <w:uiPriority w:val="1"/>
    <w:qFormat/>
    <w:rsid w:val="00027FB7"/>
  </w:style>
  <w:style w:type="paragraph" w:customStyle="1" w:styleId="TableParagraph">
    <w:name w:val="Table Paragraph"/>
    <w:basedOn w:val="a0"/>
    <w:uiPriority w:val="1"/>
    <w:qFormat/>
    <w:rsid w:val="00027FB7"/>
  </w:style>
  <w:style w:type="paragraph" w:styleId="a7">
    <w:name w:val="header"/>
    <w:basedOn w:val="a0"/>
    <w:link w:val="a8"/>
    <w:uiPriority w:val="99"/>
    <w:semiHidden/>
    <w:unhideWhenUsed/>
    <w:rsid w:val="00325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semiHidden/>
    <w:locked/>
    <w:rsid w:val="00325B4F"/>
    <w:rPr>
      <w:rFonts w:ascii="Times New Roman" w:hAnsi="Times New Roman" w:cs="Times New Roman"/>
      <w:kern w:val="0"/>
      <w:sz w:val="20"/>
      <w:szCs w:val="20"/>
    </w:rPr>
  </w:style>
  <w:style w:type="paragraph" w:styleId="a9">
    <w:name w:val="footer"/>
    <w:basedOn w:val="a0"/>
    <w:link w:val="aa"/>
    <w:unhideWhenUsed/>
    <w:rsid w:val="00325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locked/>
    <w:rsid w:val="00325B4F"/>
    <w:rPr>
      <w:rFonts w:ascii="Times New Roman" w:hAnsi="Times New Roman" w:cs="Times New Roman"/>
      <w:kern w:val="0"/>
      <w:sz w:val="20"/>
      <w:szCs w:val="20"/>
    </w:rPr>
  </w:style>
  <w:style w:type="table" w:styleId="ab">
    <w:name w:val="Table Grid"/>
    <w:basedOn w:val="a2"/>
    <w:uiPriority w:val="59"/>
    <w:rsid w:val="00F94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分項段落"/>
    <w:basedOn w:val="a0"/>
    <w:rsid w:val="009251AD"/>
    <w:pPr>
      <w:numPr>
        <w:numId w:val="1"/>
      </w:numPr>
      <w:autoSpaceDE/>
      <w:autoSpaceDN/>
      <w:adjustRightInd/>
      <w:snapToGrid w:val="0"/>
      <w:spacing w:line="360" w:lineRule="auto"/>
      <w:jc w:val="both"/>
      <w:textAlignment w:val="baseline"/>
    </w:pPr>
    <w:rPr>
      <w:rFonts w:eastAsia="標楷體"/>
      <w:noProof/>
      <w:sz w:val="36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742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74264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43B03-0F36-4505-8C36-15DFAF6F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再申訴書格式範例                                   請先詳閱再申訴書填寫說明</dc:title>
  <dc:creator>0001</dc:creator>
  <cp:lastModifiedBy>admin</cp:lastModifiedBy>
  <cp:revision>2</cp:revision>
  <cp:lastPrinted>2018-06-11T07:40:00Z</cp:lastPrinted>
  <dcterms:created xsi:type="dcterms:W3CDTF">2018-06-13T06:56:00Z</dcterms:created>
  <dcterms:modified xsi:type="dcterms:W3CDTF">2018-06-13T06:56:00Z</dcterms:modified>
</cp:coreProperties>
</file>