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BD" w:rsidRPr="009053BD" w:rsidRDefault="009902E6" w:rsidP="009053BD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Hlk118881799"/>
      <w:r w:rsidRPr="009902E6">
        <w:rPr>
          <w:rFonts w:ascii="標楷體" w:eastAsia="標楷體" w:hAnsi="標楷體" w:cs="Times New Roman" w:hint="eastAsia"/>
          <w:b/>
          <w:sz w:val="40"/>
          <w:szCs w:val="40"/>
        </w:rPr>
        <w:t>國立虎尾科技大學</w:t>
      </w:r>
      <w:r w:rsidR="009053BD" w:rsidRPr="009053BD">
        <w:rPr>
          <w:rFonts w:ascii="標楷體" w:eastAsia="標楷體" w:hAnsi="標楷體" w:cs="Times New Roman" w:hint="eastAsia"/>
          <w:b/>
          <w:sz w:val="40"/>
          <w:szCs w:val="40"/>
        </w:rPr>
        <w:t>教師資格審查意見表（甲表）</w:t>
      </w:r>
    </w:p>
    <w:p w:rsidR="00D31AE5" w:rsidRDefault="009053BD" w:rsidP="009053B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 w:rsidRPr="009053BD">
        <w:rPr>
          <w:rFonts w:ascii="標楷體" w:eastAsia="標楷體" w:hAnsi="標楷體" w:cs="Times New Roman" w:hint="eastAsia"/>
          <w:b/>
          <w:sz w:val="32"/>
          <w:szCs w:val="32"/>
        </w:rPr>
        <w:t>審查類別:</w:t>
      </w:r>
      <w:r w:rsidRPr="009053BD">
        <w:rPr>
          <w:rFonts w:ascii="標楷體" w:eastAsia="標楷體" w:hAnsi="標楷體" w:cs="Times New Roman" w:hint="eastAsia"/>
          <w:sz w:val="32"/>
          <w:szCs w:val="32"/>
        </w:rPr>
        <w:t>專門著作-人文社會</w:t>
      </w:r>
      <w:r w:rsidRPr="009053BD">
        <w:rPr>
          <w:rFonts w:ascii="標楷體" w:eastAsia="標楷體" w:hAnsi="標楷體" w:cs="Times New Roman" w:hint="eastAsia"/>
          <w:szCs w:val="32"/>
        </w:rPr>
        <w:t>(專科以上學校教師資格審定辦法§14)</w:t>
      </w:r>
      <w:r w:rsidRPr="009053BD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9053BD">
        <w:rPr>
          <w:rFonts w:ascii="標楷體" w:eastAsia="標楷體" w:hAnsi="標楷體" w:cs="Times New Roman" w:hint="eastAsia"/>
          <w:b/>
          <w:sz w:val="32"/>
          <w:szCs w:val="32"/>
        </w:rPr>
        <w:t xml:space="preserve">  表格編號：</w:t>
      </w:r>
      <w:r w:rsidRPr="009053BD">
        <w:rPr>
          <w:rFonts w:ascii="標楷體" w:eastAsia="標楷體" w:hAnsi="標楷體" w:cs="Times New Roman" w:hint="eastAsia"/>
          <w:sz w:val="32"/>
          <w:szCs w:val="32"/>
        </w:rPr>
        <w:t>B</w:t>
      </w:r>
      <w:bookmarkEnd w:id="0"/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559"/>
        <w:gridCol w:w="1560"/>
        <w:gridCol w:w="1842"/>
        <w:gridCol w:w="1418"/>
        <w:gridCol w:w="1276"/>
      </w:tblGrid>
      <w:tr w:rsidR="009053BD" w:rsidRPr="009053BD" w:rsidTr="0038635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D" w:rsidRPr="009053BD" w:rsidRDefault="009053BD" w:rsidP="009053B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8255" r="10795" b="63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8DB29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nkOQIAAD4EAAAOAAAAZHJzL2Uyb0RvYy54bWysU8GO0zAQvSPxD5bvbZKSdrvRpivUtFwW&#10;qLQLd9d2GgvHtmxv0wrxC3zAInHjD5A48D+s+AvGTrdQuCBEDs7YM/P85s344nLXSrTl1gmtSpwN&#10;U4y4opoJtSnxq5vlYIqR80QxIrXiJd5zhy9njx9ddKbgI91oybhFAKJc0ZkSN96bIkkcbXhL3FAb&#10;rsBZa9sSD1u7SZglHaC3Mhml6STptGXGasqdg9Oqd+JZxK9rTv3LunbcI1li4ObjauO6DmsyuyDF&#10;xhLTCHqgQf6BRUuEgkuPUBXxBN1a8QdUK6jVTtd+SHWb6LoWlMcaoJos/a2a64YYHmsBcZw5yuT+&#10;Hyx9sV1ZJFiJRxgp0kKL7j98vv9y9+39p+9fP6JRUKgzroDAuVrZUCPdqWtzpekbh5SeN0RteGR6&#10;szeQnoWM5CQlbJyBe9bdc80ghtx6HeXa1bZFtRTmdUgM4CAJ2sX+7I/94TuPKBxOxuOzST7GiIIv&#10;z8EKV5EioIRcY51/xnWLglFiKVRQjxRke+V8H/oQEo6VXgop4ZwUUqEOGIzO0jRmOC0FC97gdHaz&#10;nkuLtiQMUfwOF5+EWX2rWERrOGGLg+2JkL0NRKUKeFAO8DlY/ZS8PU/PF9PFNB/ko8likKdVNXi6&#10;nOeDyTI7G1dPqvm8yt4FalleNIIxrgK7h4nN8r+biMPb6WftOLNHHZJT9KgtkH34R9Kxs6GZ/Vis&#10;NduvbNA2NBmGNAYfHlR4Bb/uY9TPZz/7AQAA//8DAFBLAwQUAAYACAAAACEAFI7ak+EAAAANAQAA&#10;DwAAAGRycy9kb3ducmV2LnhtbEyPzU7DMBCE70i8g7VI3KjtFkIV4lSIHwkJRYjCpTc3XpKIeB3F&#10;bhrenoUL3HZ2R7PfFJvZ92LCMXaBDOiFAoFUB9dRY+D97fFiDSImS872gdDAF0bYlKcnhc1dONIr&#10;TtvUCA6hmFsDbUpDLmWsW/Q2LsKAxLePMHqbWI6NdKM9crjv5VKpTHrbEX9o7YB3Ldaf24M3MOmK&#10;Xp4eduH+2VbNla7crr5Oxpyfzbc3IBLO6c8MP/iMDiUz7cOBXBQ9a61XGXt5UkqDYMtSX2YrEPvf&#10;1RpkWcj/LcpvAAAA//8DAFBLAQItABQABgAIAAAAIQC2gziS/gAAAOEBAAATAAAAAAAAAAAAAAAA&#10;AAAAAABbQ29udGVudF9UeXBlc10ueG1sUEsBAi0AFAAGAAgAAAAhADj9If/WAAAAlAEAAAsAAAAA&#10;AAAAAAAAAAAALwEAAF9yZWxzLy5yZWxzUEsBAi0AFAAGAAgAAAAhAIa5qeQ5AgAAPgQAAA4AAAAA&#10;AAAAAAAAAAAALgIAAGRycy9lMm9Eb2MueG1sUEsBAi0AFAAGAAgAAAAhABSO2pPhAAAADQEAAA8A&#10;AAAAAAAAAAAAAAAAkwQAAGRycy9kb3ducmV2LnhtbFBLBQYAAAAABAAEAPMAAAChBQAAAAA=&#10;" o:allowincell="f" strokeweight="1pt"/>
                  </w:pict>
                </mc:Fallback>
              </mc:AlternateContent>
            </w:r>
            <w:r w:rsidRPr="009053BD">
              <w:rPr>
                <w:rFonts w:ascii="標楷體" w:eastAsia="標楷體" w:hAnsi="標楷體" w:cs="Times New Roman" w:hint="eastAsia"/>
                <w:szCs w:val="24"/>
              </w:rPr>
              <w:t>著作編號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D" w:rsidRPr="009053BD" w:rsidRDefault="009053BD" w:rsidP="009053BD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D" w:rsidRPr="009053BD" w:rsidRDefault="009053BD" w:rsidP="009053BD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送審學校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D" w:rsidRPr="009053BD" w:rsidRDefault="009053BD" w:rsidP="009053BD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9C575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noProof/>
                <w:szCs w:val="24"/>
              </w:rPr>
              <w:t>送審等級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</w:tcBorders>
            <w:vAlign w:val="center"/>
          </w:tcPr>
          <w:p w:rsidR="009902E6" w:rsidRPr="00C13E5D" w:rsidRDefault="009902E6" w:rsidP="009902E6">
            <w:pPr>
              <w:spacing w:line="240" w:lineRule="exact"/>
              <w:ind w:leftChars="50" w:left="120"/>
              <w:rPr>
                <w:rFonts w:ascii="標楷體" w:eastAsia="標楷體" w:hAnsi="標楷體" w:hint="eastAsia"/>
                <w:sz w:val="22"/>
              </w:rPr>
            </w:pPr>
            <w:r w:rsidRPr="00C13E5D">
              <w:rPr>
                <w:rFonts w:ascii="標楷體" w:eastAsia="標楷體" w:hAnsi="標楷體" w:hint="eastAsia"/>
                <w:sz w:val="22"/>
              </w:rPr>
              <w:t>□ 教　　授</w:t>
            </w:r>
          </w:p>
          <w:p w:rsidR="009902E6" w:rsidRPr="00C13E5D" w:rsidRDefault="009902E6" w:rsidP="009902E6">
            <w:pPr>
              <w:spacing w:line="240" w:lineRule="exact"/>
              <w:ind w:leftChars="50" w:left="120"/>
              <w:rPr>
                <w:rFonts w:ascii="標楷體" w:eastAsia="標楷體" w:hAnsi="標楷體" w:hint="eastAsia"/>
                <w:sz w:val="22"/>
              </w:rPr>
            </w:pPr>
            <w:r w:rsidRPr="00C13E5D">
              <w:rPr>
                <w:rFonts w:ascii="標楷體" w:eastAsia="標楷體" w:hAnsi="標楷體" w:hint="eastAsia"/>
                <w:sz w:val="22"/>
              </w:rPr>
              <w:t>□ 副 教 授</w:t>
            </w:r>
          </w:p>
          <w:p w:rsidR="009902E6" w:rsidRPr="00C13E5D" w:rsidRDefault="009902E6" w:rsidP="009902E6">
            <w:pPr>
              <w:spacing w:line="240" w:lineRule="exact"/>
              <w:ind w:leftChars="50" w:left="120"/>
              <w:rPr>
                <w:rFonts w:ascii="標楷體" w:eastAsia="標楷體" w:hAnsi="標楷體" w:hint="eastAsia"/>
                <w:sz w:val="22"/>
              </w:rPr>
            </w:pPr>
            <w:r w:rsidRPr="00C13E5D">
              <w:rPr>
                <w:rFonts w:ascii="標楷體" w:eastAsia="標楷體" w:hAnsi="標楷體" w:hint="eastAsia"/>
                <w:sz w:val="22"/>
              </w:rPr>
              <w:t>□ 助理教授</w:t>
            </w:r>
          </w:p>
          <w:p w:rsidR="009902E6" w:rsidRPr="00C13E5D" w:rsidRDefault="009902E6" w:rsidP="009902E6">
            <w:pPr>
              <w:tabs>
                <w:tab w:val="left" w:pos="392"/>
              </w:tabs>
              <w:snapToGrid w:val="0"/>
              <w:spacing w:line="240" w:lineRule="exact"/>
              <w:ind w:leftChars="50" w:left="120" w:right="57"/>
              <w:rPr>
                <w:rFonts w:ascii="標楷體" w:eastAsia="標楷體" w:hAnsi="標楷體" w:hint="eastAsia"/>
                <w:sz w:val="22"/>
              </w:rPr>
            </w:pPr>
            <w:r w:rsidRPr="00C13E5D">
              <w:rPr>
                <w:rFonts w:ascii="標楷體" w:eastAsia="標楷體" w:hAnsi="標楷體" w:hint="eastAsia"/>
                <w:sz w:val="22"/>
              </w:rPr>
              <w:t>□ 講　　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BA4EB7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cs="Times New Roman" w:hint="eastAsia"/>
                <w:spacing w:val="-20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2E6" w:rsidRPr="009053BD" w:rsidRDefault="009902E6" w:rsidP="009902E6">
            <w:pPr>
              <w:spacing w:line="3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2E6" w:rsidRDefault="009902E6" w:rsidP="009902E6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1842351</wp:posOffset>
                      </wp:positionH>
                      <wp:positionV relativeFrom="paragraph">
                        <wp:posOffset>54694</wp:posOffset>
                      </wp:positionV>
                      <wp:extent cx="646981" cy="224287"/>
                      <wp:effectExtent l="0" t="0" r="20320" b="2349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981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02E6" w:rsidRDefault="009902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45.05pt;margin-top:4.3pt;width:50.95pt;height:17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ukYgIAAKQEAAAOAAAAZHJzL2Uyb0RvYy54bWysVEFu2zAQvBfoHwjea9mu4jiC5cB14KJA&#10;kARwipxpirKEUlyWpC25HyjQB6TnPqAP6IOSd3RJyY6T9lT0Qi25w+Hu7K4m500lyVYYW4JK6aDX&#10;p0QoDlmp1in9eLt4M6bEOqYyJkGJlO6EpefT168mtU7EEAqQmTAESZRNap3SwjmdRJHlhaiY7YEW&#10;Cp05mIo53Jp1lBlWI3slo2G/P4pqMJk2wIW1eHrROuk08Oe54O46z61wRKYUY3NhNWFd+TWaTliy&#10;NkwXJe/CYP8QRcVKhY8eqC6YY2Rjyj+oqpIbsJC7HocqgjwvuQg5YDaD/otslgXTIuSC4lh9kMn+&#10;P1p+tb0xpMxSGlOiWIUlerz/+vDz++P9r4cf30jsFaq1TRC41Ah1zTtosNL7c4uHPvEmN5X/YkoE&#10;/aj17qCvaBzheDiKR2fjASUcXcNhPByfepbo6bI21r0XUBFvpNRg+YKqbHtpXQvdQ/xbFmSZLUop&#10;w8a3jJhLQ7YMiy1dCBHJn6GkIjUG8vakH4if+Tz14f5KMv6pC+8IhXxSYcxekjZ1b7lm1XQ6rSDb&#10;oUwG2lazmi9K5L1k1t0wg72FyuC8uGtccgkYDHQWJQWYL38793gsOXopqbFXU2o/b5gRlMgPCpvh&#10;bBDHvrnDJj45HeLGHHtWxx61qeaACmEhMLpgeryTezM3UN3hWM38q+hiiuPbKXV7c+7aCcKx5GI2&#10;CyBsZ83cpVpq7ql9Rbyet80dM7qrp8NGuIJ9V7PkRVlbrL+pYLZxkJeh5l7gVtVOdxyF0DXd2PpZ&#10;O94H1NPPZfobAAD//wMAUEsDBBQABgAIAAAAIQB195Vb3AAAAAgBAAAPAAAAZHJzL2Rvd25yZXYu&#10;eG1sTI8xT8MwFIR3pP4H61Vio05TVCUhTgWosDDRIubX+NW2iO3IdtPw7zETjKc73X3X7mY7sIlC&#10;NN4JWK8KYOR6L41TAj6OL3cVsJjQSRy8IwHfFGHXLW5abKS/uneaDkmxXOJigwJ0SmPDeew1WYwr&#10;P5LL3tkHiynLoLgMeM3lduBlUWy5RePygsaRnjX1X4eLFbB/UrXqKwx6X0ljpvnz/KZehbhdzo8P&#10;wBLN6S8Mv/gZHbrMdPIXJyMbBJR1sc5RAdUWWPY3dZm/nQTcb2rgXcv/H+h+AAAA//8DAFBLAQIt&#10;ABQABgAIAAAAIQC2gziS/gAAAOEBAAATAAAAAAAAAAAAAAAAAAAAAABbQ29udGVudF9UeXBlc10u&#10;eG1sUEsBAi0AFAAGAAgAAAAhADj9If/WAAAAlAEAAAsAAAAAAAAAAAAAAAAALwEAAF9yZWxzLy5y&#10;ZWxzUEsBAi0AFAAGAAgAAAAhAO3bG6RiAgAApAQAAA4AAAAAAAAAAAAAAAAALgIAAGRycy9lMm9E&#10;b2MueG1sUEsBAi0AFAAGAAgAAAAhAHX3lVvcAAAACAEAAA8AAAAAAAAAAAAAAAAAvAQAAGRycy9k&#10;b3ducmV2LnhtbFBLBQYAAAAABAAEAPMAAADFBQAAAAA=&#10;" fillcolor="white [3201]" strokeweight=".5pt">
                      <v:textbox>
                        <w:txbxContent>
                          <w:p w:rsidR="009902E6" w:rsidRDefault="009902E6"/>
                        </w:txbxContent>
                      </v:textbox>
                    </v:shape>
                  </w:pict>
                </mc:Fallback>
              </mc:AlternateContent>
            </w:r>
            <w:r w:rsidRPr="009053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本案及格底線分數為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9053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分。</w:t>
            </w:r>
          </w:p>
          <w:p w:rsidR="009902E6" w:rsidRDefault="009902E6" w:rsidP="00BA4EB7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E254E0">
              <w:rPr>
                <w:rFonts w:ascii="標楷體" w:eastAsia="標楷體" w:hAnsi="標楷體" w:hint="eastAsia"/>
                <w:sz w:val="22"/>
              </w:rPr>
              <w:t>說明：</w:t>
            </w:r>
            <w:r>
              <w:rPr>
                <w:rFonts w:ascii="標楷體" w:eastAsia="標楷體" w:hAnsi="標楷體" w:hint="eastAsia"/>
                <w:sz w:val="22"/>
              </w:rPr>
              <w:t>1.本校著作審查成績及格分數為70分；</w:t>
            </w:r>
            <w:r w:rsidRPr="00484CD0">
              <w:rPr>
                <w:rFonts w:ascii="標楷體" w:eastAsia="標楷體" w:hAnsi="標楷體" w:hint="eastAsia"/>
                <w:b/>
                <w:sz w:val="22"/>
              </w:rPr>
              <w:t>教授</w:t>
            </w:r>
            <w:r>
              <w:rPr>
                <w:rFonts w:ascii="標楷體" w:eastAsia="標楷體" w:hAnsi="標楷體" w:hint="eastAsia"/>
                <w:sz w:val="22"/>
              </w:rPr>
              <w:t>等級為</w:t>
            </w:r>
            <w:r w:rsidRPr="00484CD0">
              <w:rPr>
                <w:rFonts w:ascii="標楷體" w:eastAsia="標楷體" w:hAnsi="標楷體" w:hint="eastAsia"/>
                <w:b/>
                <w:sz w:val="22"/>
              </w:rPr>
              <w:t>75</w:t>
            </w:r>
            <w:r>
              <w:rPr>
                <w:rFonts w:ascii="標楷體" w:eastAsia="標楷體" w:hAnsi="標楷體" w:hint="eastAsia"/>
                <w:sz w:val="22"/>
              </w:rPr>
              <w:t>分</w:t>
            </w:r>
            <w:r w:rsidRPr="00EF352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902E6" w:rsidRDefault="009902E6" w:rsidP="00BA4EB7">
            <w:pPr>
              <w:spacing w:line="320" w:lineRule="exact"/>
              <w:ind w:leftChars="330" w:left="1012" w:rightChars="50" w:right="120" w:hangingChars="100" w:hanging="22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b/>
                <w:sz w:val="22"/>
              </w:rPr>
              <w:t>本校自104年8月起為授權自審學校，本案屬學校自行審查之案件，已毋須報教育部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審，本審查意見及結果將作為學校評審送審人研究成果之最終依據。</w:t>
            </w:r>
          </w:p>
          <w:p w:rsidR="009902E6" w:rsidRPr="009053BD" w:rsidRDefault="009902E6" w:rsidP="00BA4EB7">
            <w:pPr>
              <w:spacing w:line="320" w:lineRule="exact"/>
              <w:ind w:leftChars="322" w:left="991" w:hangingChars="99" w:hanging="218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>
              <w:rPr>
                <w:rFonts w:ascii="標楷體" w:eastAsia="標楷體" w:hAnsi="標楷體" w:hint="eastAsia"/>
                <w:b/>
                <w:sz w:val="22"/>
              </w:rPr>
              <w:t>依據教育部專科以上教師資格審定辦法規定，自106年2月1日起教師升等專門著作、作品、成就證明或技術報告，已取消最近5年代表作及最近7年參考作之年限限制，改為「取得前一職級後」相關著作均得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計，惟代表作加參考作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至多五件</w:t>
            </w:r>
            <w:r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053BD">
              <w:rPr>
                <w:rFonts w:ascii="標楷體" w:eastAsia="標楷體" w:hAnsi="Times New Roman" w:cs="Times New Roman" w:hint="eastAsia"/>
                <w:szCs w:val="20"/>
              </w:rPr>
              <w:t>評分項目</w:t>
            </w:r>
          </w:p>
          <w:p w:rsidR="009902E6" w:rsidRPr="009053BD" w:rsidRDefault="009902E6" w:rsidP="009902E6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Times New Roman" w:cs="Times New Roman" w:hint="eastAsia"/>
                <w:szCs w:val="20"/>
              </w:rPr>
              <w:t>及標準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代表作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參考作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b/>
                <w:szCs w:val="24"/>
              </w:rPr>
              <w:t>總分</w:t>
            </w: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研究主題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文字與結構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w w:val="90"/>
                <w:szCs w:val="24"/>
              </w:rPr>
              <w:t>研究方法及</w:t>
            </w:r>
          </w:p>
          <w:p w:rsidR="009902E6" w:rsidRPr="009053BD" w:rsidRDefault="009902E6" w:rsidP="009902E6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w w:val="90"/>
                <w:szCs w:val="24"/>
              </w:rPr>
              <w:t>參考資料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ind w:lef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w w:val="90"/>
                <w:szCs w:val="24"/>
              </w:rPr>
              <w:t>學術或應用價值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40%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35%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15%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30%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15%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BA4EB7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2E6" w:rsidRPr="009053BD" w:rsidRDefault="009902E6" w:rsidP="009902E6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2E6" w:rsidRPr="009053BD" w:rsidRDefault="009902E6" w:rsidP="009902E6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9902E6" w:rsidRPr="009053BD" w:rsidTr="0038635D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審查人簽章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審畢日期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6" w:rsidRPr="009053BD" w:rsidRDefault="009902E6" w:rsidP="009902E6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053BD">
              <w:rPr>
                <w:rFonts w:ascii="標楷體" w:eastAsia="標楷體" w:hAnsi="標楷體" w:cs="Times New Roman" w:hint="eastAsia"/>
                <w:szCs w:val="24"/>
              </w:rPr>
              <w:t>年　　　月　　　日</w:t>
            </w:r>
          </w:p>
        </w:tc>
      </w:tr>
    </w:tbl>
    <w:p w:rsidR="009053BD" w:rsidRPr="009053BD" w:rsidRDefault="009053BD" w:rsidP="009053BD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cs="Times New Roman" w:hint="eastAsia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※ 審查評定基準：</w:t>
      </w:r>
    </w:p>
    <w:p w:rsidR="009053BD" w:rsidRPr="009053BD" w:rsidRDefault="009053BD" w:rsidP="009053BD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 w:cs="Times New Roman" w:hint="eastAsia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教授：應在該學術領域內有獨特及持續性著作並有重要具體之貢獻者。</w:t>
      </w:r>
    </w:p>
    <w:p w:rsidR="009053BD" w:rsidRPr="009053BD" w:rsidRDefault="009053BD" w:rsidP="009053BD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 w:cs="Times New Roman" w:hint="eastAsia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副教授：應在該學術領域內有持續性著作並有具體之貢獻者。</w:t>
      </w:r>
    </w:p>
    <w:p w:rsidR="009053BD" w:rsidRPr="009053BD" w:rsidRDefault="009053BD" w:rsidP="009053BD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 w:cs="Times New Roman" w:hint="eastAsia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助理教授：應有相當於博士論文水準之著作並有獨立研究之能力者。</w:t>
      </w:r>
    </w:p>
    <w:p w:rsidR="009053BD" w:rsidRPr="009053BD" w:rsidRDefault="009053BD" w:rsidP="009053BD">
      <w:pPr>
        <w:numPr>
          <w:ilvl w:val="0"/>
          <w:numId w:val="2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 w:cs="Times New Roman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講師：應有相當於碩士論文水準之著作。</w:t>
      </w:r>
    </w:p>
    <w:p w:rsidR="009053BD" w:rsidRPr="009053BD" w:rsidRDefault="009053BD" w:rsidP="009053BD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 w:cs="Times New Roman" w:hint="eastAsia"/>
          <w:szCs w:val="24"/>
        </w:rPr>
      </w:pPr>
    </w:p>
    <w:p w:rsidR="009053BD" w:rsidRPr="009053BD" w:rsidRDefault="009053BD" w:rsidP="009053BD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 w:cs="Times New Roman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※附註：</w:t>
      </w:r>
    </w:p>
    <w:p w:rsidR="009053BD" w:rsidRPr="009053BD" w:rsidRDefault="009053BD" w:rsidP="009053BD">
      <w:pPr>
        <w:numPr>
          <w:ilvl w:val="0"/>
          <w:numId w:val="3"/>
        </w:numPr>
        <w:spacing w:line="280" w:lineRule="exact"/>
        <w:ind w:hanging="283"/>
        <w:rPr>
          <w:rFonts w:ascii="標楷體" w:eastAsia="標楷體" w:hAnsi="標楷體" w:cs="Times New Roman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整理、增刪、組合、編排他人著作而成之編著，或其他非研究成果著作，不得送審。</w:t>
      </w:r>
    </w:p>
    <w:p w:rsidR="009053BD" w:rsidRPr="009053BD" w:rsidRDefault="009053BD" w:rsidP="009053BD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Times New Roman"/>
          <w:szCs w:val="24"/>
        </w:rPr>
      </w:pPr>
      <w:r w:rsidRPr="009053BD">
        <w:rPr>
          <w:rFonts w:ascii="標楷體" w:eastAsia="標楷體" w:hAnsi="標楷體" w:cs="Times New Roman" w:hint="eastAsia"/>
          <w:szCs w:val="24"/>
        </w:rPr>
        <w:t>送審代表作不得為學位論文或其論文之一部分。惟若未曾以該學位論文送審任</w:t>
      </w:r>
      <w:proofErr w:type="gramStart"/>
      <w:r w:rsidRPr="009053BD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9053BD">
        <w:rPr>
          <w:rFonts w:ascii="標楷體" w:eastAsia="標楷體" w:hAnsi="標楷體" w:cs="Times New Roman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:rsidR="009053BD" w:rsidRPr="009053BD" w:rsidRDefault="009053BD" w:rsidP="009053BD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9053BD">
        <w:rPr>
          <w:rFonts w:ascii="標楷體" w:eastAsia="標楷體" w:hAnsi="標楷體" w:cs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9053BD" w:rsidRDefault="009053BD" w:rsidP="009053BD">
      <w:r>
        <w:br w:type="page"/>
      </w:r>
    </w:p>
    <w:p w:rsidR="00E46EDB" w:rsidRPr="00E46EDB" w:rsidRDefault="00BE77AD" w:rsidP="00E46EDB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E77AD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國立虎尾科技大學</w:t>
      </w:r>
      <w:r w:rsidR="00E46EDB" w:rsidRPr="00E46EDB">
        <w:rPr>
          <w:rFonts w:ascii="標楷體" w:eastAsia="標楷體" w:hAnsi="標楷體" w:cs="Times New Roman" w:hint="eastAsia"/>
          <w:b/>
          <w:sz w:val="40"/>
          <w:szCs w:val="40"/>
        </w:rPr>
        <w:t>教師資格審查意見表（乙表）</w:t>
      </w:r>
    </w:p>
    <w:p w:rsidR="009053BD" w:rsidRDefault="00E46EDB" w:rsidP="00E46EDB">
      <w:pPr>
        <w:rPr>
          <w:rFonts w:ascii="標楷體" w:eastAsia="標楷體" w:hAnsi="標楷體" w:cs="Times New Roman"/>
          <w:sz w:val="32"/>
          <w:szCs w:val="32"/>
        </w:rPr>
      </w:pPr>
      <w:r w:rsidRPr="00E46EDB">
        <w:rPr>
          <w:rFonts w:ascii="標楷體" w:eastAsia="標楷體" w:hAnsi="標楷體" w:cs="Times New Roman" w:hint="eastAsia"/>
          <w:b/>
          <w:sz w:val="32"/>
          <w:szCs w:val="32"/>
        </w:rPr>
        <w:t>審查類別:</w:t>
      </w:r>
      <w:r w:rsidRPr="00E46EDB">
        <w:rPr>
          <w:rFonts w:ascii="標楷體" w:eastAsia="標楷體" w:hAnsi="標楷體" w:cs="Times New Roman" w:hint="eastAsia"/>
          <w:sz w:val="32"/>
          <w:szCs w:val="32"/>
        </w:rPr>
        <w:t>專門著作-人文社會</w:t>
      </w:r>
      <w:r w:rsidRPr="00E46EDB">
        <w:rPr>
          <w:rFonts w:ascii="標楷體" w:eastAsia="標楷體" w:hAnsi="標楷體" w:cs="Times New Roman" w:hint="eastAsia"/>
          <w:szCs w:val="32"/>
        </w:rPr>
        <w:t>(專科以上學校教師資格審定辦法§14)</w:t>
      </w:r>
      <w:r w:rsidRPr="00E46EDB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E46EDB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E46EDB">
        <w:rPr>
          <w:rFonts w:ascii="標楷體" w:eastAsia="標楷體" w:hAnsi="標楷體" w:cs="Times New Roman" w:hint="eastAsia"/>
          <w:b/>
          <w:sz w:val="32"/>
          <w:szCs w:val="32"/>
        </w:rPr>
        <w:t>表格編號：</w:t>
      </w:r>
      <w:r w:rsidRPr="00E46EDB">
        <w:rPr>
          <w:rFonts w:ascii="標楷體" w:eastAsia="標楷體" w:hAnsi="標楷體" w:cs="Times New Roman" w:hint="eastAsia"/>
          <w:sz w:val="32"/>
          <w:szCs w:val="32"/>
        </w:rPr>
        <w:t>B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86"/>
        <w:gridCol w:w="1701"/>
        <w:gridCol w:w="4111"/>
      </w:tblGrid>
      <w:tr w:rsidR="00E46EDB" w:rsidRPr="00E46EDB" w:rsidTr="0038635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E46EDB" w:rsidRPr="00E46EDB" w:rsidRDefault="00E46EDB" w:rsidP="00E46E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13335" r="10795" b="1079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962A7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O6OgIAAD4EAAAOAAAAZHJzL2Uyb0RvYy54bWysU8GO0zAQvSPxD5bv3SRt2u1Gm65Q03JZ&#10;oNIu3F3baSwc27K9TSvEL/ABIHHjD5A48D+s+AvGbrZQuCBEDs7YM/P85s348mrXSrTl1gmtSpyd&#10;pRhxRTUTalPil7fLwRQj54liRGrFS7znDl/NHj+67EzBh7rRknGLAES5ojMlbrw3RZI42vCWuDNt&#10;uAJnrW1LPGztJmGWdIDeymSYppOk05YZqyl3Dk6rgxPPIn5dc+pf1LXjHskSAzcfVxvXdViT2SUp&#10;NpaYRtCeBvkHFi0RCi49QlXEE3RnxR9QraBWO137M6rbRNe1oDzWANVk6W/V3DTE8FgLiOPMUSb3&#10;/2Dp8+3KIsFKPMJIkRZadP/h8/2X99/effr+9SMaBYU64woInKuVDTXSnbox15q+dkjpeUPUhkem&#10;t3sD6VnISE5SwsYZuGfdPdMMYsid11GuXW1bVEthXoXEAA6SoF3sz/7YH77ziMLhZDw+n+RjjCj4&#10;8hyscBUpAkrINdb5p1y3KBgllkIF9UhBttfOH0IfQsKx0kshJZyTQirUAYPheZrGDKelYMEbnM5u&#10;1nNp0ZaEIYpff/FJmNV3ikW0hhO26G1PhDzYQFSqgAflAJ/eOkzJm4v0YjFdTPNBPpwsBnlaVYMn&#10;y3k+mCyz83E1qubzKnsbqGV50QjGuArsHiY2y/9uIvq3c5i148wedUhO0aO2QPbhH0nHzoZmHsZi&#10;rdl+ZYO2ockwpDG4f1DhFfy6j1E/n/3sBwAAAP//AwBQSwMEFAAGAAgAAAAhABSO2pPhAAAADQEA&#10;AA8AAABkcnMvZG93bnJldi54bWxMj81OwzAQhO9IvIO1SNyo7RZCFeJUiB8JCUWIwqU3N16SiHgd&#10;xW4a3p6FC9x2dkez3xSb2fdiwjF2gQzohQKBVAfXUWPg/e3xYg0iJkvO9oHQwBdG2JSnJ4XNXTjS&#10;K07b1AgOoZhbA21KQy5lrFv0Ni7CgMS3jzB6m1iOjXSjPXK47+VSqUx62xF/aO2Ady3Wn9uDNzDp&#10;il6eHnbh/tlWzZWu3K6+Tsacn823NyASzunPDD/4jA4lM+3DgVwUPWutVxl7eVJKg2DLUl9mKxD7&#10;39UaZFnI/y3KbwAAAP//AwBQSwECLQAUAAYACAAAACEAtoM4kv4AAADhAQAAEwAAAAAAAAAAAAAA&#10;AAAAAAAAW0NvbnRlbnRfVHlwZXNdLnhtbFBLAQItABQABgAIAAAAIQA4/SH/1gAAAJQBAAALAAAA&#10;AAAAAAAAAAAAAC8BAABfcmVscy8ucmVsc1BLAQItABQABgAIAAAAIQBnAZO6OgIAAD4EAAAOAAAA&#10;AAAAAAAAAAAAAC4CAABkcnMvZTJvRG9jLnhtbFBLAQItABQABgAIAAAAIQAUjtqT4QAAAA0BAAAP&#10;AAAAAAAAAAAAAAAAAJQEAABkcnMvZG93bnJldi54bWxQSwUGAAAAAAQABADzAAAAogUAAAAA&#10;" o:allowincell="f" strokeweight="1pt"/>
                  </w:pict>
                </mc:Fallback>
              </mc:AlternateContent>
            </w:r>
            <w:r w:rsidRPr="00E46EDB">
              <w:rPr>
                <w:rFonts w:ascii="標楷體" w:eastAsia="標楷體" w:hAnsi="標楷體" w:cs="Times New Roman" w:hint="eastAsia"/>
                <w:szCs w:val="24"/>
              </w:rPr>
              <w:t>著作編號</w:t>
            </w:r>
          </w:p>
        </w:tc>
        <w:tc>
          <w:tcPr>
            <w:tcW w:w="3086" w:type="dxa"/>
            <w:vAlign w:val="center"/>
          </w:tcPr>
          <w:p w:rsidR="00E46EDB" w:rsidRPr="00E46EDB" w:rsidRDefault="00E46EDB" w:rsidP="00E46EDB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EDB" w:rsidRPr="00E46EDB" w:rsidRDefault="00E46EDB" w:rsidP="00E46EDB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E46EDB" w:rsidRPr="00E46EDB" w:rsidRDefault="00E46EDB" w:rsidP="00E46EDB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BE77AD" w:rsidRPr="00E46EDB" w:rsidTr="00BE23A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BE77AD" w:rsidRPr="00E46EDB" w:rsidRDefault="00BE77AD" w:rsidP="00BE77A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noProof/>
                <w:szCs w:val="24"/>
              </w:rPr>
              <w:t>送審等級</w:t>
            </w:r>
          </w:p>
        </w:tc>
        <w:tc>
          <w:tcPr>
            <w:tcW w:w="30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77AD" w:rsidRPr="00C13E5D" w:rsidRDefault="00BE77AD" w:rsidP="00BE77AD">
            <w:pPr>
              <w:spacing w:line="240" w:lineRule="exact"/>
              <w:ind w:leftChars="50" w:left="120"/>
              <w:rPr>
                <w:rFonts w:ascii="標楷體" w:eastAsia="標楷體" w:hint="eastAsia"/>
                <w:sz w:val="22"/>
              </w:rPr>
            </w:pPr>
            <w:r w:rsidRPr="00C13E5D">
              <w:rPr>
                <w:rFonts w:ascii="標楷體" w:eastAsia="標楷體" w:hint="eastAsia"/>
                <w:sz w:val="22"/>
              </w:rPr>
              <w:t>□ 教　　授</w:t>
            </w:r>
          </w:p>
          <w:p w:rsidR="00BE77AD" w:rsidRPr="00C13E5D" w:rsidRDefault="00BE77AD" w:rsidP="00BE77AD">
            <w:pPr>
              <w:spacing w:line="240" w:lineRule="exact"/>
              <w:ind w:leftChars="50" w:left="120"/>
              <w:rPr>
                <w:rFonts w:ascii="標楷體" w:eastAsia="標楷體" w:hint="eastAsia"/>
                <w:sz w:val="22"/>
              </w:rPr>
            </w:pPr>
            <w:r w:rsidRPr="00C13E5D">
              <w:rPr>
                <w:rFonts w:ascii="標楷體" w:eastAsia="標楷體" w:hint="eastAsia"/>
                <w:sz w:val="22"/>
              </w:rPr>
              <w:t>□ 副 教 授</w:t>
            </w:r>
          </w:p>
          <w:p w:rsidR="00BE77AD" w:rsidRPr="00C13E5D" w:rsidRDefault="00BE77AD" w:rsidP="00BE77AD">
            <w:pPr>
              <w:spacing w:line="240" w:lineRule="exact"/>
              <w:ind w:leftChars="50" w:left="120"/>
              <w:rPr>
                <w:rFonts w:ascii="標楷體" w:eastAsia="標楷體" w:hint="eastAsia"/>
                <w:sz w:val="22"/>
              </w:rPr>
            </w:pPr>
            <w:r w:rsidRPr="00C13E5D">
              <w:rPr>
                <w:rFonts w:ascii="標楷體" w:eastAsia="標楷體" w:hint="eastAsia"/>
                <w:sz w:val="22"/>
              </w:rPr>
              <w:t>□ 助理教授</w:t>
            </w:r>
          </w:p>
          <w:p w:rsidR="00BE77AD" w:rsidRPr="00C13E5D" w:rsidRDefault="00BE77AD" w:rsidP="00BE77AD">
            <w:pPr>
              <w:snapToGrid w:val="0"/>
              <w:spacing w:line="240" w:lineRule="exact"/>
              <w:ind w:leftChars="50" w:left="120"/>
              <w:rPr>
                <w:rFonts w:ascii="標楷體" w:eastAsia="標楷體" w:hint="eastAsia"/>
                <w:sz w:val="22"/>
              </w:rPr>
            </w:pPr>
            <w:r w:rsidRPr="00C13E5D">
              <w:rPr>
                <w:rFonts w:ascii="標楷體" w:eastAsia="標楷體" w:hint="eastAsia"/>
                <w:sz w:val="22"/>
              </w:rPr>
              <w:t>□ 講　　師</w:t>
            </w:r>
          </w:p>
        </w:tc>
        <w:tc>
          <w:tcPr>
            <w:tcW w:w="1701" w:type="dxa"/>
            <w:vAlign w:val="center"/>
          </w:tcPr>
          <w:p w:rsidR="00BE77AD" w:rsidRPr="00E46EDB" w:rsidRDefault="00BE77AD" w:rsidP="00BE77AD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BE77AD" w:rsidRPr="00E46EDB" w:rsidRDefault="00BE77AD" w:rsidP="00BE77AD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BE77AD" w:rsidRPr="00E46EDB" w:rsidTr="0038635D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20" w:type="dxa"/>
            <w:vAlign w:val="center"/>
          </w:tcPr>
          <w:p w:rsidR="00BE77AD" w:rsidRPr="00E46EDB" w:rsidRDefault="00BE77AD" w:rsidP="00BE77AD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cs="Times New Roman" w:hint="eastAsia"/>
                <w:spacing w:val="-20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BE77AD" w:rsidRPr="00E46EDB" w:rsidRDefault="00BE77AD" w:rsidP="00BE77AD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BE77AD" w:rsidRPr="00E46EDB" w:rsidTr="0038635D">
        <w:tblPrEx>
          <w:tblCellMar>
            <w:top w:w="0" w:type="dxa"/>
            <w:bottom w:w="0" w:type="dxa"/>
          </w:tblCellMar>
        </w:tblPrEx>
        <w:trPr>
          <w:cantSplit/>
          <w:trHeight w:val="3708"/>
        </w:trPr>
        <w:tc>
          <w:tcPr>
            <w:tcW w:w="10518" w:type="dxa"/>
            <w:gridSpan w:val="4"/>
          </w:tcPr>
          <w:p w:rsidR="00BE77AD" w:rsidRPr="00E46EDB" w:rsidRDefault="00BE77AD" w:rsidP="00BE77A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審查意見：</w:t>
            </w:r>
          </w:p>
          <w:p w:rsidR="00BE77AD" w:rsidRPr="00E46EDB" w:rsidRDefault="00BE77AD" w:rsidP="00BE77A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說明：1.審查意見請勿僅以送審人投稿期刊之等級、排名、Impact Factor等項目為審查基準。</w:t>
            </w:r>
          </w:p>
          <w:p w:rsidR="00BE77AD" w:rsidRPr="00E46EDB" w:rsidRDefault="00BE77AD" w:rsidP="00BE77AD">
            <w:pPr>
              <w:spacing w:line="240" w:lineRule="exact"/>
              <w:ind w:firstLineChars="295" w:firstLine="708"/>
              <w:rPr>
                <w:rFonts w:ascii="標楷體" w:eastAsia="標楷體" w:hAnsi="標楷體" w:cs="Times New Roman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2.審查意見請分別就代表作及參考作具體審查及撰寫審查意見，並請勾選優缺點及總評欄。</w:t>
            </w:r>
          </w:p>
          <w:p w:rsidR="00BE77AD" w:rsidRPr="00E46EDB" w:rsidRDefault="00BE77AD" w:rsidP="00BE77AD">
            <w:pPr>
              <w:spacing w:line="240" w:lineRule="exact"/>
              <w:ind w:firstLineChars="295" w:firstLine="708"/>
              <w:rPr>
                <w:rFonts w:ascii="標楷體" w:eastAsia="標楷體" w:hAnsi="標楷體" w:cs="Times New Roman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3.前述意見建議以條列方式敘述，並以A4紙電腦打字。</w:t>
            </w:r>
          </w:p>
          <w:p w:rsidR="00BE77AD" w:rsidRPr="00E46EDB" w:rsidRDefault="00BE77AD" w:rsidP="00BE77AD">
            <w:pPr>
              <w:spacing w:line="240" w:lineRule="exact"/>
              <w:ind w:firstLineChars="295" w:firstLine="708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4.本案審定結果如為不通過，審查意見得為本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E46EDB">
              <w:rPr>
                <w:rFonts w:ascii="標楷體" w:eastAsia="標楷體" w:hAnsi="標楷體" w:cs="Times New Roman" w:hint="eastAsia"/>
                <w:szCs w:val="24"/>
              </w:rPr>
              <w:t>行政處分之依據提供送審人，</w:t>
            </w:r>
            <w:proofErr w:type="gramStart"/>
            <w:r w:rsidRPr="00E46EDB">
              <w:rPr>
                <w:rFonts w:ascii="標楷體" w:eastAsia="標楷體" w:hAnsi="標楷體" w:cs="Times New Roman" w:hint="eastAsia"/>
                <w:szCs w:val="24"/>
              </w:rPr>
              <w:t>併予敘</w:t>
            </w:r>
            <w:proofErr w:type="gramEnd"/>
            <w:r w:rsidRPr="00E46EDB">
              <w:rPr>
                <w:rFonts w:ascii="標楷體" w:eastAsia="標楷體" w:hAnsi="標楷體" w:cs="Times New Roman" w:hint="eastAsia"/>
                <w:szCs w:val="24"/>
              </w:rPr>
              <w:t xml:space="preserve">明。 </w:t>
            </w:r>
          </w:p>
        </w:tc>
      </w:tr>
      <w:tr w:rsidR="00BE77AD" w:rsidRPr="00E46EDB" w:rsidTr="0038635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706" w:type="dxa"/>
            <w:gridSpan w:val="2"/>
            <w:vAlign w:val="center"/>
          </w:tcPr>
          <w:p w:rsidR="00BE77AD" w:rsidRPr="00E46EDB" w:rsidRDefault="00BE77AD" w:rsidP="00BE77A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優　　　　　　　　　點</w:t>
            </w:r>
          </w:p>
        </w:tc>
        <w:tc>
          <w:tcPr>
            <w:tcW w:w="5812" w:type="dxa"/>
            <w:gridSpan w:val="2"/>
            <w:vAlign w:val="center"/>
          </w:tcPr>
          <w:p w:rsidR="00BE77AD" w:rsidRPr="00E46EDB" w:rsidRDefault="00BE77AD" w:rsidP="00BE77A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缺　　　　　　　　點</w:t>
            </w:r>
          </w:p>
        </w:tc>
      </w:tr>
      <w:tr w:rsidR="00BE77AD" w:rsidRPr="00E46EDB" w:rsidTr="007B78EC">
        <w:tblPrEx>
          <w:tblCellMar>
            <w:top w:w="0" w:type="dxa"/>
            <w:bottom w:w="0" w:type="dxa"/>
          </w:tblCellMar>
        </w:tblPrEx>
        <w:trPr>
          <w:cantSplit/>
          <w:trHeight w:val="5831"/>
        </w:trPr>
        <w:tc>
          <w:tcPr>
            <w:tcW w:w="4706" w:type="dxa"/>
            <w:gridSpan w:val="2"/>
          </w:tcPr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□內容充實見解創新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□所獲結論具學術價值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□所獲結論具實用價值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□取材豐富組織嚴謹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□研究能力佳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□研究成果優良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</w:p>
        </w:tc>
        <w:tc>
          <w:tcPr>
            <w:tcW w:w="5812" w:type="dxa"/>
            <w:gridSpan w:val="2"/>
          </w:tcPr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□無特殊創見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□學術性不高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□實用價值不高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□研究方法及理論基礎均弱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□不符合該類科學術論文寫作格式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E46EDB">
              <w:rPr>
                <w:rFonts w:ascii="標楷體" w:eastAsia="標楷體" w:hAnsi="標楷體" w:cs="Times New Roman" w:hint="eastAsia"/>
                <w:szCs w:val="24"/>
              </w:rPr>
              <w:t>析論欠深入</w:t>
            </w:r>
            <w:proofErr w:type="gramEnd"/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□內容不完整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□無獨立研究能力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□研究成績欠佳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□非個人原創性，以整理、增刪、組合或編排他人著作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□代表作屬學位論文之全部或一部分，曾</w:t>
            </w:r>
            <w:proofErr w:type="gramStart"/>
            <w:r w:rsidRPr="00E46EDB">
              <w:rPr>
                <w:rFonts w:ascii="標楷體" w:eastAsia="標楷體" w:hAnsi="標楷體" w:cs="Times New Roman" w:hint="eastAsia"/>
                <w:szCs w:val="24"/>
              </w:rPr>
              <w:t>送審且無</w:t>
            </w:r>
            <w:proofErr w:type="gramEnd"/>
            <w:r w:rsidRPr="00E46EDB">
              <w:rPr>
                <w:rFonts w:ascii="標楷體" w:eastAsia="標楷體" w:hAnsi="標楷體" w:cs="Times New Roman" w:hint="eastAsia"/>
                <w:szCs w:val="24"/>
              </w:rPr>
              <w:t>一定程度之創新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□涉及抄襲或其他違反學術倫理情事（請於審查意見欄指出具體事實）</w:t>
            </w:r>
          </w:p>
          <w:p w:rsidR="00BE77AD" w:rsidRPr="00E46EDB" w:rsidRDefault="00BE77AD" w:rsidP="00BE77A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</w:p>
        </w:tc>
      </w:tr>
      <w:tr w:rsidR="00BE77AD" w:rsidRPr="00E46EDB" w:rsidTr="0038635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BE77AD" w:rsidRPr="00E46EDB" w:rsidRDefault="00BE77AD" w:rsidP="00BE77AD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 w:hint="eastAsia"/>
                <w:noProof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noProof/>
                <w:szCs w:val="24"/>
              </w:rPr>
              <w:t>總     評</w:t>
            </w:r>
          </w:p>
        </w:tc>
      </w:tr>
      <w:tr w:rsidR="00BE77AD" w:rsidRPr="00E46EDB" w:rsidTr="0038635D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10518" w:type="dxa"/>
            <w:gridSpan w:val="4"/>
          </w:tcPr>
          <w:p w:rsidR="00BE77AD" w:rsidRPr="00E46EDB" w:rsidRDefault="00BE77AD" w:rsidP="007038A4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 xml:space="preserve">一、本案及格底線分數為 </w:t>
            </w:r>
            <w:r w:rsidRPr="00E46EDB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 xml:space="preserve">   </w:t>
            </w:r>
            <w:r w:rsidR="007038A4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 xml:space="preserve">  </w:t>
            </w:r>
            <w:r w:rsidRPr="00E46EDB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 xml:space="preserve">     </w:t>
            </w:r>
            <w:r w:rsidRPr="00E46EDB">
              <w:rPr>
                <w:rFonts w:ascii="標楷體" w:eastAsia="標楷體" w:hAnsi="標楷體" w:cs="Times New Roman" w:hint="eastAsia"/>
                <w:szCs w:val="24"/>
              </w:rPr>
              <w:t xml:space="preserve"> 分。本人評定本案為□及格。□不及格。</w:t>
            </w:r>
          </w:p>
          <w:p w:rsidR="00BE77AD" w:rsidRPr="00E46EDB" w:rsidRDefault="00BE77AD" w:rsidP="007038A4">
            <w:pPr>
              <w:snapToGrid w:val="0"/>
              <w:spacing w:line="320" w:lineRule="exact"/>
              <w:ind w:left="425" w:hangingChars="177" w:hanging="425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46EDB">
              <w:rPr>
                <w:rFonts w:ascii="標楷體" w:eastAsia="標楷體" w:hAnsi="標楷體" w:cs="Times New Roman" w:hint="eastAsia"/>
                <w:szCs w:val="24"/>
              </w:rPr>
              <w:t>二、本案</w:t>
            </w:r>
            <w:proofErr w:type="gramStart"/>
            <w:r w:rsidRPr="00E46EDB">
              <w:rPr>
                <w:rFonts w:ascii="標楷體" w:eastAsia="標楷體" w:hAnsi="標楷體" w:cs="Times New Roman" w:hint="eastAsia"/>
                <w:szCs w:val="24"/>
              </w:rPr>
              <w:t>如經勾選</w:t>
            </w:r>
            <w:proofErr w:type="gramEnd"/>
            <w:r w:rsidRPr="00E46EDB">
              <w:rPr>
                <w:rFonts w:ascii="標楷體" w:eastAsia="標楷體" w:hAnsi="標楷體" w:cs="Times New Roman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E46EDB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E46EDB">
              <w:rPr>
                <w:rFonts w:ascii="標楷體" w:eastAsia="標楷體" w:hAnsi="標楷體" w:cs="Times New Roman" w:hint="eastAsia"/>
                <w:szCs w:val="24"/>
              </w:rPr>
              <w:t>者，依專科以上學校教師資格審定辦法第21條、第22條、第44條規定，</w:t>
            </w:r>
            <w:proofErr w:type="gramStart"/>
            <w:r w:rsidRPr="00E46EDB">
              <w:rPr>
                <w:rFonts w:ascii="標楷體" w:eastAsia="標楷體" w:hAnsi="標楷體" w:cs="Times New Roman" w:hint="eastAsia"/>
                <w:szCs w:val="24"/>
              </w:rPr>
              <w:t>應評為</w:t>
            </w:r>
            <w:proofErr w:type="gramEnd"/>
            <w:r w:rsidRPr="00E46EDB">
              <w:rPr>
                <w:rFonts w:ascii="標楷體" w:eastAsia="標楷體" w:hAnsi="標楷體" w:cs="Times New Roman" w:hint="eastAsia"/>
                <w:szCs w:val="24"/>
              </w:rPr>
              <w:t>不及格成績。</w:t>
            </w:r>
          </w:p>
        </w:tc>
      </w:tr>
    </w:tbl>
    <w:p w:rsidR="00E46EDB" w:rsidRPr="00E46EDB" w:rsidRDefault="00E46EDB" w:rsidP="00E46EDB">
      <w:pPr>
        <w:rPr>
          <w:rFonts w:hint="eastAsia"/>
        </w:rPr>
      </w:pPr>
      <w:bookmarkStart w:id="1" w:name="_GoBack"/>
      <w:bookmarkEnd w:id="1"/>
    </w:p>
    <w:sectPr w:rsidR="00E46EDB" w:rsidRPr="00E46EDB" w:rsidSect="009053BD"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0916A4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4857F5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D"/>
    <w:rsid w:val="001C6304"/>
    <w:rsid w:val="002D0BBF"/>
    <w:rsid w:val="007038A4"/>
    <w:rsid w:val="007B78EC"/>
    <w:rsid w:val="009053BD"/>
    <w:rsid w:val="009902E6"/>
    <w:rsid w:val="00BA4EB7"/>
    <w:rsid w:val="00BE77AD"/>
    <w:rsid w:val="00E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2991"/>
  <w15:chartTrackingRefBased/>
  <w15:docId w15:val="{086BDDE7-C826-4B9F-8B1D-060A9AB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2022-11-09T02:22:00Z</dcterms:created>
  <dcterms:modified xsi:type="dcterms:W3CDTF">2022-11-09T02:45:00Z</dcterms:modified>
</cp:coreProperties>
</file>